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Spec="center" w:tblpY="-782"/>
        <w:tblW w:w="0" w:type="auto"/>
        <w:tblLook w:val="04A0" w:firstRow="1" w:lastRow="0" w:firstColumn="1" w:lastColumn="0" w:noHBand="0" w:noVBand="1"/>
      </w:tblPr>
      <w:tblGrid>
        <w:gridCol w:w="1413"/>
        <w:gridCol w:w="992"/>
      </w:tblGrid>
      <w:tr w:rsidR="004238DE" w:rsidRPr="00E83EE3" w14:paraId="5311BED8" w14:textId="77777777" w:rsidTr="004238DE">
        <w:tc>
          <w:tcPr>
            <w:tcW w:w="1413" w:type="dxa"/>
          </w:tcPr>
          <w:p w14:paraId="30AC4105" w14:textId="77777777" w:rsidR="004238DE" w:rsidRPr="004238DE" w:rsidRDefault="004238DE" w:rsidP="004238DE">
            <w:pPr>
              <w:spacing w:after="0" w:line="240" w:lineRule="auto"/>
              <w:rPr>
                <w:rFonts w:ascii="Calibri" w:eastAsia="Calibri" w:hAnsi="Calibri" w:cs="Times New Roman"/>
                <w:sz w:val="16"/>
                <w:szCs w:val="16"/>
              </w:rPr>
            </w:pPr>
            <w:r w:rsidRPr="004238DE">
              <w:rPr>
                <w:rFonts w:ascii="Calibri" w:eastAsia="Calibri" w:hAnsi="Calibri" w:cs="Times New Roman"/>
                <w:sz w:val="16"/>
                <w:szCs w:val="16"/>
              </w:rPr>
              <w:t>Unique Identifier</w:t>
            </w:r>
          </w:p>
        </w:tc>
        <w:tc>
          <w:tcPr>
            <w:tcW w:w="992" w:type="dxa"/>
          </w:tcPr>
          <w:p w14:paraId="5B4722DF" w14:textId="77777777" w:rsidR="004238DE" w:rsidRPr="004238DE" w:rsidRDefault="004238DE" w:rsidP="004238DE">
            <w:pPr>
              <w:spacing w:after="0" w:line="240" w:lineRule="auto"/>
              <w:rPr>
                <w:rFonts w:ascii="Calibri" w:eastAsia="Calibri" w:hAnsi="Calibri" w:cs="Times New Roman"/>
                <w:sz w:val="16"/>
                <w:szCs w:val="16"/>
              </w:rPr>
            </w:pPr>
            <w:r w:rsidRPr="004238DE">
              <w:rPr>
                <w:rFonts w:ascii="Calibri" w:eastAsia="Calibri" w:hAnsi="Calibri" w:cs="Times New Roman"/>
                <w:sz w:val="16"/>
                <w:szCs w:val="16"/>
              </w:rPr>
              <w:t xml:space="preserve">L223 </w:t>
            </w:r>
          </w:p>
        </w:tc>
      </w:tr>
      <w:tr w:rsidR="004238DE" w:rsidRPr="00E83EE3" w14:paraId="5F976C70" w14:textId="77777777" w:rsidTr="004238DE">
        <w:tc>
          <w:tcPr>
            <w:tcW w:w="1413" w:type="dxa"/>
          </w:tcPr>
          <w:p w14:paraId="6AD34BA5" w14:textId="77777777" w:rsidR="004238DE" w:rsidRPr="004238DE" w:rsidRDefault="004238DE" w:rsidP="004238DE">
            <w:pPr>
              <w:spacing w:after="0" w:line="240" w:lineRule="auto"/>
              <w:rPr>
                <w:rFonts w:ascii="Calibri" w:eastAsia="Calibri" w:hAnsi="Calibri" w:cs="Times New Roman"/>
                <w:sz w:val="16"/>
                <w:szCs w:val="16"/>
              </w:rPr>
            </w:pPr>
            <w:r w:rsidRPr="004238DE">
              <w:rPr>
                <w:rFonts w:ascii="Calibri" w:eastAsia="Calibri" w:hAnsi="Calibri" w:cs="Times New Roman"/>
                <w:sz w:val="16"/>
                <w:szCs w:val="16"/>
              </w:rPr>
              <w:t>Version Number</w:t>
            </w:r>
          </w:p>
        </w:tc>
        <w:tc>
          <w:tcPr>
            <w:tcW w:w="992" w:type="dxa"/>
          </w:tcPr>
          <w:p w14:paraId="4709D75A" w14:textId="77777777" w:rsidR="004238DE" w:rsidRPr="004238DE" w:rsidRDefault="004238DE" w:rsidP="004238DE">
            <w:pPr>
              <w:spacing w:after="0" w:line="240" w:lineRule="auto"/>
              <w:rPr>
                <w:rFonts w:ascii="Calibri" w:eastAsia="Calibri" w:hAnsi="Calibri" w:cs="Times New Roman"/>
                <w:sz w:val="16"/>
                <w:szCs w:val="16"/>
              </w:rPr>
            </w:pPr>
            <w:r w:rsidRPr="004238DE">
              <w:rPr>
                <w:rFonts w:ascii="Calibri" w:eastAsia="Calibri" w:hAnsi="Calibri" w:cs="Times New Roman"/>
                <w:sz w:val="16"/>
                <w:szCs w:val="16"/>
              </w:rPr>
              <w:t>2</w:t>
            </w:r>
          </w:p>
        </w:tc>
      </w:tr>
      <w:tr w:rsidR="004238DE" w:rsidRPr="00E83EE3" w14:paraId="247B2D7D" w14:textId="77777777" w:rsidTr="004238DE">
        <w:tc>
          <w:tcPr>
            <w:tcW w:w="1413" w:type="dxa"/>
          </w:tcPr>
          <w:p w14:paraId="4F27EF3C" w14:textId="77777777" w:rsidR="004238DE" w:rsidRPr="004238DE" w:rsidRDefault="004238DE" w:rsidP="004238DE">
            <w:pPr>
              <w:spacing w:after="0" w:line="240" w:lineRule="auto"/>
              <w:rPr>
                <w:rFonts w:ascii="Calibri" w:eastAsia="Calibri" w:hAnsi="Calibri" w:cs="Times New Roman"/>
                <w:sz w:val="16"/>
                <w:szCs w:val="16"/>
              </w:rPr>
            </w:pPr>
            <w:r w:rsidRPr="004238DE">
              <w:rPr>
                <w:rFonts w:ascii="Calibri" w:eastAsia="Calibri" w:hAnsi="Calibri" w:cs="Times New Roman"/>
                <w:sz w:val="16"/>
                <w:szCs w:val="16"/>
              </w:rPr>
              <w:t>Date Approved</w:t>
            </w:r>
          </w:p>
        </w:tc>
        <w:tc>
          <w:tcPr>
            <w:tcW w:w="992" w:type="dxa"/>
          </w:tcPr>
          <w:p w14:paraId="4A11B5E0" w14:textId="677BBAB0" w:rsidR="004238DE" w:rsidRPr="004238DE" w:rsidRDefault="004238DE" w:rsidP="004238DE">
            <w:pPr>
              <w:spacing w:after="0" w:line="240" w:lineRule="auto"/>
              <w:rPr>
                <w:rFonts w:ascii="Calibri" w:eastAsia="Calibri" w:hAnsi="Calibri" w:cs="Times New Roman"/>
                <w:sz w:val="16"/>
                <w:szCs w:val="16"/>
              </w:rPr>
            </w:pPr>
            <w:r w:rsidRPr="004238DE">
              <w:rPr>
                <w:rFonts w:ascii="Calibri" w:eastAsia="Calibri" w:hAnsi="Calibri" w:cs="Times New Roman"/>
                <w:sz w:val="16"/>
                <w:szCs w:val="16"/>
              </w:rPr>
              <w:t>13/12/23</w:t>
            </w:r>
          </w:p>
        </w:tc>
      </w:tr>
      <w:tr w:rsidR="004238DE" w:rsidRPr="00E83EE3" w14:paraId="04866420" w14:textId="77777777" w:rsidTr="004238DE">
        <w:tc>
          <w:tcPr>
            <w:tcW w:w="1413" w:type="dxa"/>
          </w:tcPr>
          <w:p w14:paraId="248CE975" w14:textId="77777777" w:rsidR="004238DE" w:rsidRPr="004238DE" w:rsidRDefault="004238DE" w:rsidP="004238DE">
            <w:pPr>
              <w:spacing w:after="0" w:line="240" w:lineRule="auto"/>
              <w:rPr>
                <w:rFonts w:ascii="Calibri" w:eastAsia="Calibri" w:hAnsi="Calibri" w:cs="Times New Roman"/>
                <w:sz w:val="16"/>
                <w:szCs w:val="16"/>
              </w:rPr>
            </w:pPr>
            <w:r w:rsidRPr="004238DE">
              <w:rPr>
                <w:rFonts w:ascii="Calibri" w:eastAsia="Calibri" w:hAnsi="Calibri" w:cs="Times New Roman"/>
                <w:sz w:val="16"/>
                <w:szCs w:val="16"/>
              </w:rPr>
              <w:t>Review Date</w:t>
            </w:r>
          </w:p>
        </w:tc>
        <w:tc>
          <w:tcPr>
            <w:tcW w:w="992" w:type="dxa"/>
          </w:tcPr>
          <w:p w14:paraId="4CE4E733" w14:textId="5E978EBB" w:rsidR="004238DE" w:rsidRPr="004238DE" w:rsidRDefault="004238DE" w:rsidP="004238DE">
            <w:pPr>
              <w:spacing w:after="0" w:line="240" w:lineRule="auto"/>
              <w:rPr>
                <w:rFonts w:ascii="Calibri" w:eastAsia="Calibri" w:hAnsi="Calibri" w:cs="Times New Roman"/>
                <w:sz w:val="16"/>
                <w:szCs w:val="16"/>
              </w:rPr>
            </w:pPr>
            <w:r w:rsidRPr="004238DE">
              <w:rPr>
                <w:rFonts w:ascii="Calibri" w:eastAsia="Calibri" w:hAnsi="Calibri" w:cs="Times New Roman"/>
                <w:sz w:val="16"/>
                <w:szCs w:val="16"/>
              </w:rPr>
              <w:t>13/12/2</w:t>
            </w:r>
            <w:r w:rsidRPr="004238DE">
              <w:rPr>
                <w:rFonts w:ascii="Calibri" w:eastAsia="Calibri" w:hAnsi="Calibri" w:cs="Times New Roman"/>
                <w:sz w:val="16"/>
                <w:szCs w:val="16"/>
              </w:rPr>
              <w:t>6</w:t>
            </w:r>
          </w:p>
        </w:tc>
      </w:tr>
    </w:tbl>
    <w:p w14:paraId="62CB3124" w14:textId="31849059" w:rsidR="004C7310" w:rsidRDefault="005E2D13" w:rsidP="004C7310">
      <w:pPr>
        <w:tabs>
          <w:tab w:val="left" w:pos="2988"/>
        </w:tabs>
        <w:rPr>
          <w:b/>
          <w:bCs/>
          <w:sz w:val="28"/>
          <w:szCs w:val="28"/>
        </w:rPr>
      </w:pPr>
      <w:r>
        <w:rPr>
          <w:noProof/>
        </w:rPr>
        <mc:AlternateContent>
          <mc:Choice Requires="wpg">
            <w:drawing>
              <wp:anchor distT="0" distB="0" distL="114300" distR="114300" simplePos="0" relativeHeight="251661312" behindDoc="0" locked="0" layoutInCell="1" allowOverlap="1" wp14:anchorId="2F281C3C" wp14:editId="45A27EE6">
                <wp:simplePos x="0" y="0"/>
                <wp:positionH relativeFrom="column">
                  <wp:posOffset>-2540</wp:posOffset>
                </wp:positionH>
                <wp:positionV relativeFrom="paragraph">
                  <wp:posOffset>-311785</wp:posOffset>
                </wp:positionV>
                <wp:extent cx="1475740" cy="311150"/>
                <wp:effectExtent l="0" t="0" r="0" b="0"/>
                <wp:wrapNone/>
                <wp:docPr id="4" name="Group 4"/>
                <wp:cNvGraphicFramePr/>
                <a:graphic xmlns:a="http://schemas.openxmlformats.org/drawingml/2006/main">
                  <a:graphicData uri="http://schemas.microsoft.com/office/word/2010/wordprocessingGroup">
                    <wpg:wgp>
                      <wpg:cNvGrpSpPr/>
                      <wpg:grpSpPr>
                        <a:xfrm>
                          <a:off x="0" y="0"/>
                          <a:ext cx="1475740" cy="311150"/>
                          <a:chOff x="0" y="0"/>
                          <a:chExt cx="1476202" cy="311727"/>
                        </a:xfrm>
                      </wpg:grpSpPr>
                      <wps:wsp>
                        <wps:cNvPr id="5" name="Oval 9"/>
                        <wps:cNvSpPr/>
                        <wps:spPr>
                          <a:xfrm>
                            <a:off x="0" y="0"/>
                            <a:ext cx="312420" cy="311727"/>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6" name="Oval 10"/>
                        <wps:cNvSpPr/>
                        <wps:spPr>
                          <a:xfrm>
                            <a:off x="379269" y="0"/>
                            <a:ext cx="312420" cy="311727"/>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 name="Oval 11"/>
                        <wps:cNvSpPr/>
                        <wps:spPr>
                          <a:xfrm>
                            <a:off x="779319" y="0"/>
                            <a:ext cx="312420" cy="311727"/>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8" name="Oval 12"/>
                        <wps:cNvSpPr/>
                        <wps:spPr>
                          <a:xfrm>
                            <a:off x="1163782" y="0"/>
                            <a:ext cx="312420" cy="311727"/>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14:sizeRelV relativeFrom="margin">
                  <wp14:pctHeight>0</wp14:pctHeight>
                </wp14:sizeRelV>
              </wp:anchor>
            </w:drawing>
          </mc:Choice>
          <mc:Fallback>
            <w:pict>
              <v:group w14:anchorId="46A07A9A" id="Group 4" o:spid="_x0000_s1026" style="position:absolute;margin-left:-.2pt;margin-top:-24.55pt;width:116.2pt;height:24.5pt;z-index:251661312;mso-height-relative:margin" coordsize="14762,31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">
                <v:oval id="Oval 9" o:spid="_x0000_s1027" style="position:absolute;width:3124;height:31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" fillcolor="#00bdf2" stroked="f" strokeweight="1pt">
                  <v:stroke joinstyle="miter"/>
                </v:oval>
                <v:oval id="Oval 10" o:spid="_x0000_s1028" style="position:absolute;left:3792;width:3124;height:31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" fillcolor="#fcb53d" stroked="f" strokeweight="1pt">
                  <v:stroke joinstyle="miter"/>
                </v:oval>
                <v:oval id="Oval 11" o:spid="_x0000_s1029" style="position:absolute;left:7793;width:3124;height:31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" fillcolor="#ee3680" stroked="f" strokeweight="1pt">
                  <v:stroke joinstyle="miter"/>
                </v:oval>
                <v:oval id="Oval 12" o:spid="_x0000_s1030" style="position:absolute;left:11637;width:3125;height:31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" fillcolor="#8dc63f" stroked="f" strokeweight="1pt">
                  <v:stroke joinstyle="miter"/>
                </v:oval>
              </v:group>
            </w:pict>
          </mc:Fallback>
        </mc:AlternateContent>
      </w:r>
    </w:p>
    <w:p w14:paraId="28292206" w14:textId="6C8EDEF6" w:rsidR="004C7310" w:rsidRPr="007A2C27" w:rsidRDefault="004238DE" w:rsidP="004238DE">
      <w:pPr>
        <w:tabs>
          <w:tab w:val="left" w:pos="2988"/>
        </w:tabs>
        <w:ind w:right="-285"/>
        <w:jc w:val="center"/>
        <w:rPr>
          <w:rFonts w:ascii="Arial" w:hAnsi="Arial" w:cs="Arial"/>
          <w:b/>
          <w:bCs/>
          <w:color w:val="00B0F0"/>
          <w:sz w:val="28"/>
          <w:szCs w:val="28"/>
        </w:rPr>
      </w:pPr>
      <w:r>
        <w:rPr>
          <w:rFonts w:ascii="Arial" w:hAnsi="Arial" w:cs="Arial"/>
          <w:b/>
          <w:bCs/>
          <w:color w:val="00B0F0"/>
          <w:sz w:val="28"/>
          <w:szCs w:val="28"/>
        </w:rPr>
        <w:t xml:space="preserve">                                       </w:t>
      </w:r>
      <w:r w:rsidR="004C7310" w:rsidRPr="007A2C27">
        <w:rPr>
          <w:rFonts w:ascii="Arial" w:hAnsi="Arial" w:cs="Arial"/>
          <w:b/>
          <w:bCs/>
          <w:color w:val="00B0F0"/>
          <w:sz w:val="28"/>
          <w:szCs w:val="28"/>
        </w:rPr>
        <w:t xml:space="preserve">Managing </w:t>
      </w:r>
      <w:r>
        <w:rPr>
          <w:rFonts w:ascii="Arial" w:hAnsi="Arial" w:cs="Arial"/>
          <w:b/>
          <w:bCs/>
          <w:color w:val="00B0F0"/>
          <w:sz w:val="28"/>
          <w:szCs w:val="28"/>
        </w:rPr>
        <w:t>B</w:t>
      </w:r>
      <w:r w:rsidR="004C7310" w:rsidRPr="007A2C27">
        <w:rPr>
          <w:rFonts w:ascii="Arial" w:hAnsi="Arial" w:cs="Arial"/>
          <w:b/>
          <w:bCs/>
          <w:color w:val="00B0F0"/>
          <w:sz w:val="28"/>
          <w:szCs w:val="28"/>
        </w:rPr>
        <w:t>reathlessness</w:t>
      </w:r>
    </w:p>
    <w:p w14:paraId="4D0B01E4" w14:textId="77777777" w:rsidR="004C7310" w:rsidRPr="00FA3227" w:rsidRDefault="004C7310" w:rsidP="004C7310">
      <w:pPr>
        <w:pStyle w:val="Default"/>
        <w:rPr>
          <w:rFonts w:ascii="Arial" w:hAnsi="Arial" w:cs="Arial"/>
        </w:rPr>
      </w:pPr>
      <w:r w:rsidRPr="00FA3227">
        <w:rPr>
          <w:rFonts w:ascii="Arial" w:hAnsi="Arial" w:cs="Arial"/>
        </w:rPr>
        <w:t xml:space="preserve">Here are some tips and techniques that you can follow to help you when you feel out of breath. </w:t>
      </w:r>
    </w:p>
    <w:p w14:paraId="3A546D22" w14:textId="77777777" w:rsidR="004C7310" w:rsidRPr="00FA3227" w:rsidRDefault="004C7310" w:rsidP="004C7310">
      <w:pPr>
        <w:pStyle w:val="Default"/>
        <w:rPr>
          <w:rFonts w:ascii="Arial" w:hAnsi="Arial" w:cs="Arial"/>
        </w:rPr>
      </w:pPr>
    </w:p>
    <w:p w14:paraId="53EB7B01" w14:textId="77777777" w:rsidR="004C7310" w:rsidRPr="00FA3227" w:rsidRDefault="004C7310" w:rsidP="004C7310">
      <w:pPr>
        <w:pStyle w:val="Default"/>
        <w:rPr>
          <w:rFonts w:ascii="Arial" w:hAnsi="Arial" w:cs="Arial"/>
        </w:rPr>
      </w:pPr>
      <w:r w:rsidRPr="00FA3227">
        <w:rPr>
          <w:rFonts w:ascii="Arial" w:hAnsi="Arial" w:cs="Arial"/>
          <w:b/>
          <w:bCs/>
        </w:rPr>
        <w:t xml:space="preserve">Recovery breathing </w:t>
      </w:r>
    </w:p>
    <w:p w14:paraId="0BDAC469" w14:textId="77777777" w:rsidR="004C7310" w:rsidRPr="00FA3227" w:rsidRDefault="004C7310" w:rsidP="004C7310">
      <w:pPr>
        <w:pStyle w:val="Default"/>
        <w:rPr>
          <w:rFonts w:ascii="Arial" w:hAnsi="Arial" w:cs="Arial"/>
        </w:rPr>
      </w:pPr>
      <w:r w:rsidRPr="00FA3227">
        <w:rPr>
          <w:rFonts w:ascii="Arial" w:hAnsi="Arial" w:cs="Arial"/>
        </w:rPr>
        <w:t>You can use this technique for when your breathlessness is severe. It can also be used with breathlessness which comes on when doing physical activity. It should help your breathing to become comfortable again and get control of your breath.</w:t>
      </w:r>
    </w:p>
    <w:p w14:paraId="71DEF780" w14:textId="77777777" w:rsidR="004C7310" w:rsidRPr="00FA3227" w:rsidRDefault="004C7310" w:rsidP="004C7310">
      <w:pPr>
        <w:pStyle w:val="Default"/>
        <w:rPr>
          <w:rFonts w:ascii="Arial" w:hAnsi="Arial" w:cs="Arial"/>
        </w:rPr>
      </w:pPr>
    </w:p>
    <w:p w14:paraId="03552271" w14:textId="39614D4D" w:rsidR="00226610" w:rsidRPr="00FA3227" w:rsidRDefault="00226610" w:rsidP="004C7310">
      <w:pPr>
        <w:pStyle w:val="Default"/>
        <w:rPr>
          <w:rFonts w:ascii="Arial" w:hAnsi="Arial" w:cs="Arial"/>
        </w:rPr>
      </w:pPr>
      <w:r w:rsidRPr="00FA3227">
        <w:rPr>
          <w:rFonts w:ascii="Arial" w:hAnsi="Arial" w:cs="Arial"/>
          <w:noProof/>
        </w:rPr>
        <w:drawing>
          <wp:anchor distT="0" distB="0" distL="0" distR="0" simplePos="0" relativeHeight="251659264" behindDoc="0" locked="0" layoutInCell="1" allowOverlap="1" wp14:anchorId="0A7C3D49" wp14:editId="4CDEDFFF">
            <wp:simplePos x="0" y="0"/>
            <wp:positionH relativeFrom="margin">
              <wp:posOffset>3455670</wp:posOffset>
            </wp:positionH>
            <wp:positionV relativeFrom="paragraph">
              <wp:posOffset>153035</wp:posOffset>
            </wp:positionV>
            <wp:extent cx="2846070" cy="1896745"/>
            <wp:effectExtent l="0" t="0" r="0" b="8255"/>
            <wp:wrapSquare wrapText="bothSides"/>
            <wp:docPr id="2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7.jpeg"/>
                    <pic:cNvPicPr/>
                  </pic:nvPicPr>
                  <pic:blipFill>
                    <a:blip r:embed="rId7" cstate="print"/>
                    <a:stretch>
                      <a:fillRect/>
                    </a:stretch>
                  </pic:blipFill>
                  <pic:spPr>
                    <a:xfrm>
                      <a:off x="0" y="0"/>
                      <a:ext cx="2846070" cy="1896745"/>
                    </a:xfrm>
                    <a:prstGeom prst="rect">
                      <a:avLst/>
                    </a:prstGeom>
                  </pic:spPr>
                </pic:pic>
              </a:graphicData>
            </a:graphic>
            <wp14:sizeRelH relativeFrom="margin">
              <wp14:pctWidth>0</wp14:pctWidth>
            </wp14:sizeRelH>
            <wp14:sizeRelV relativeFrom="margin">
              <wp14:pctHeight>0</wp14:pctHeight>
            </wp14:sizeRelV>
          </wp:anchor>
        </w:drawing>
      </w:r>
    </w:p>
    <w:p w14:paraId="62ADAAF6" w14:textId="63B5328E" w:rsidR="004C7310" w:rsidRPr="00FA3227" w:rsidRDefault="004C7310" w:rsidP="004C7310">
      <w:pPr>
        <w:pStyle w:val="Default"/>
        <w:rPr>
          <w:rFonts w:ascii="Arial" w:hAnsi="Arial" w:cs="Arial"/>
          <w:noProof/>
        </w:rPr>
      </w:pPr>
      <w:r w:rsidRPr="00FA3227">
        <w:rPr>
          <w:rFonts w:ascii="Arial" w:hAnsi="Arial" w:cs="Arial"/>
        </w:rPr>
        <w:t xml:space="preserve">The 3F’s of recovery breathing </w:t>
      </w:r>
      <w:r w:rsidRPr="00FA3227">
        <w:rPr>
          <w:rFonts w:ascii="Arial" w:hAnsi="Arial" w:cs="Arial"/>
        </w:rPr>
        <w:tab/>
      </w:r>
      <w:r w:rsidRPr="00FA3227">
        <w:rPr>
          <w:rFonts w:ascii="Arial" w:hAnsi="Arial" w:cs="Arial"/>
        </w:rPr>
        <w:tab/>
      </w:r>
      <w:r w:rsidRPr="00FA3227">
        <w:rPr>
          <w:rFonts w:ascii="Arial" w:hAnsi="Arial" w:cs="Arial"/>
        </w:rPr>
        <w:tab/>
      </w:r>
    </w:p>
    <w:p w14:paraId="3B848FC3" w14:textId="04CF6BA9" w:rsidR="004C7310" w:rsidRPr="00FA3227" w:rsidRDefault="004C7310" w:rsidP="004C7310">
      <w:pPr>
        <w:pStyle w:val="Default"/>
        <w:rPr>
          <w:rFonts w:ascii="Arial" w:hAnsi="Arial" w:cs="Arial"/>
        </w:rPr>
      </w:pPr>
    </w:p>
    <w:p w14:paraId="678BF0FF" w14:textId="665FE284" w:rsidR="004C7310" w:rsidRPr="00FA3227" w:rsidRDefault="004C7310" w:rsidP="004C7310">
      <w:pPr>
        <w:pStyle w:val="Default"/>
        <w:rPr>
          <w:rFonts w:ascii="Arial" w:hAnsi="Arial" w:cs="Arial"/>
          <w:b/>
          <w:bCs/>
        </w:rPr>
      </w:pPr>
      <w:r w:rsidRPr="00FA3227">
        <w:rPr>
          <w:rFonts w:ascii="Arial" w:hAnsi="Arial" w:cs="Arial"/>
          <w:b/>
          <w:bCs/>
        </w:rPr>
        <w:t>1. Forward Lean Position</w:t>
      </w:r>
      <w:r w:rsidRPr="00FA3227">
        <w:rPr>
          <w:rFonts w:ascii="Arial" w:hAnsi="Arial" w:cs="Arial"/>
          <w:b/>
          <w:bCs/>
        </w:rPr>
        <w:tab/>
      </w:r>
      <w:r w:rsidRPr="00FA3227">
        <w:rPr>
          <w:rFonts w:ascii="Arial" w:hAnsi="Arial" w:cs="Arial"/>
          <w:b/>
          <w:bCs/>
        </w:rPr>
        <w:tab/>
      </w:r>
      <w:r w:rsidRPr="00FA3227">
        <w:rPr>
          <w:rFonts w:ascii="Arial" w:hAnsi="Arial" w:cs="Arial"/>
          <w:b/>
          <w:bCs/>
        </w:rPr>
        <w:tab/>
      </w:r>
      <w:r w:rsidRPr="00FA3227">
        <w:rPr>
          <w:rFonts w:ascii="Arial" w:hAnsi="Arial" w:cs="Arial"/>
          <w:b/>
          <w:bCs/>
        </w:rPr>
        <w:tab/>
      </w:r>
      <w:r w:rsidRPr="00FA3227">
        <w:rPr>
          <w:rFonts w:ascii="Arial" w:hAnsi="Arial" w:cs="Arial"/>
          <w:b/>
          <w:bCs/>
        </w:rPr>
        <w:tab/>
      </w:r>
      <w:r w:rsidRPr="00FA3227">
        <w:rPr>
          <w:rFonts w:ascii="Arial" w:hAnsi="Arial" w:cs="Arial"/>
          <w:b/>
          <w:bCs/>
        </w:rPr>
        <w:tab/>
      </w:r>
    </w:p>
    <w:p w14:paraId="5BC1C5E6" w14:textId="5ACACAB7" w:rsidR="004C7310" w:rsidRPr="00FA3227" w:rsidRDefault="004C7310" w:rsidP="004C7310">
      <w:pPr>
        <w:tabs>
          <w:tab w:val="left" w:pos="2988"/>
        </w:tabs>
        <w:rPr>
          <w:rFonts w:ascii="Arial" w:hAnsi="Arial" w:cs="Arial"/>
          <w:sz w:val="24"/>
          <w:szCs w:val="24"/>
        </w:rPr>
      </w:pPr>
      <w:r w:rsidRPr="00FA3227">
        <w:rPr>
          <w:rFonts w:ascii="Arial" w:hAnsi="Arial" w:cs="Arial"/>
          <w:sz w:val="24"/>
          <w:szCs w:val="24"/>
        </w:rPr>
        <w:t xml:space="preserve">Get in position to make your breathing easier.   </w:t>
      </w:r>
    </w:p>
    <w:p w14:paraId="492A8421" w14:textId="77777777" w:rsidR="007A2C27" w:rsidRPr="00FA3227" w:rsidRDefault="007A2C27" w:rsidP="004C7310">
      <w:pPr>
        <w:tabs>
          <w:tab w:val="left" w:pos="2988"/>
        </w:tabs>
        <w:rPr>
          <w:rFonts w:ascii="Arial" w:hAnsi="Arial" w:cs="Arial"/>
          <w:sz w:val="24"/>
          <w:szCs w:val="24"/>
        </w:rPr>
      </w:pPr>
    </w:p>
    <w:p w14:paraId="65A6A4AE" w14:textId="77777777" w:rsidR="007A2C27" w:rsidRPr="00FA3227" w:rsidRDefault="007A2C27" w:rsidP="004C7310">
      <w:pPr>
        <w:tabs>
          <w:tab w:val="left" w:pos="2988"/>
        </w:tabs>
        <w:rPr>
          <w:rFonts w:ascii="Arial" w:hAnsi="Arial" w:cs="Arial"/>
          <w:sz w:val="24"/>
          <w:szCs w:val="24"/>
        </w:rPr>
      </w:pPr>
    </w:p>
    <w:p w14:paraId="72FDD960" w14:textId="77777777" w:rsidR="007A2C27" w:rsidRPr="00FA3227" w:rsidRDefault="007A2C27" w:rsidP="004C7310">
      <w:pPr>
        <w:tabs>
          <w:tab w:val="left" w:pos="2988"/>
        </w:tabs>
        <w:rPr>
          <w:rFonts w:ascii="Arial" w:hAnsi="Arial" w:cs="Arial"/>
          <w:sz w:val="24"/>
          <w:szCs w:val="24"/>
        </w:rPr>
      </w:pPr>
    </w:p>
    <w:p w14:paraId="087CD01D" w14:textId="1E848222" w:rsidR="004C7310" w:rsidRPr="00FA3227" w:rsidRDefault="007A2C27" w:rsidP="004C7310">
      <w:pPr>
        <w:tabs>
          <w:tab w:val="left" w:pos="2988"/>
        </w:tabs>
        <w:rPr>
          <w:rFonts w:ascii="Arial" w:hAnsi="Arial" w:cs="Arial"/>
          <w:sz w:val="24"/>
          <w:szCs w:val="24"/>
        </w:rPr>
      </w:pPr>
      <w:r w:rsidRPr="00FA3227">
        <w:rPr>
          <w:rFonts w:ascii="Arial" w:hAnsi="Arial" w:cs="Arial"/>
          <w:noProof/>
          <w:sz w:val="24"/>
          <w:szCs w:val="24"/>
        </w:rPr>
        <w:drawing>
          <wp:anchor distT="0" distB="0" distL="114300" distR="114300" simplePos="0" relativeHeight="251662336" behindDoc="0" locked="0" layoutInCell="1" allowOverlap="1" wp14:anchorId="055F009A" wp14:editId="55306872">
            <wp:simplePos x="0" y="0"/>
            <wp:positionH relativeFrom="margin">
              <wp:align>right</wp:align>
            </wp:positionH>
            <wp:positionV relativeFrom="paragraph">
              <wp:posOffset>13690</wp:posOffset>
            </wp:positionV>
            <wp:extent cx="1649730" cy="1459230"/>
            <wp:effectExtent l="0" t="0" r="7620" b="762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49730" cy="14592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C7310" w:rsidRPr="00FA3227">
        <w:rPr>
          <w:rFonts w:ascii="Arial" w:hAnsi="Arial" w:cs="Arial"/>
          <w:b/>
          <w:bCs/>
          <w:sz w:val="24"/>
          <w:szCs w:val="24"/>
        </w:rPr>
        <w:t xml:space="preserve">2. Fan: </w:t>
      </w:r>
    </w:p>
    <w:p w14:paraId="2B6FE0F5" w14:textId="50DBE246" w:rsidR="004C7310" w:rsidRPr="00FA3227" w:rsidRDefault="004C7310" w:rsidP="004C7310">
      <w:pPr>
        <w:pStyle w:val="Default"/>
        <w:rPr>
          <w:rFonts w:ascii="Arial" w:hAnsi="Arial" w:cs="Arial"/>
          <w:lang w:val="en-US"/>
        </w:rPr>
      </w:pPr>
      <w:r w:rsidRPr="00FA3227">
        <w:rPr>
          <w:rFonts w:ascii="Arial" w:hAnsi="Arial" w:cs="Arial"/>
          <w:lang w:val="en-US"/>
        </w:rPr>
        <w:t xml:space="preserve">Use a handheld fan, open window, booklet, paper etc. </w:t>
      </w:r>
    </w:p>
    <w:p w14:paraId="247A6865" w14:textId="2F996978" w:rsidR="004C7310" w:rsidRPr="00FA3227" w:rsidRDefault="004C7310" w:rsidP="004C7310">
      <w:pPr>
        <w:pStyle w:val="Default"/>
        <w:rPr>
          <w:rFonts w:ascii="Arial" w:hAnsi="Arial" w:cs="Arial"/>
        </w:rPr>
      </w:pPr>
      <w:r w:rsidRPr="00FA3227">
        <w:rPr>
          <w:rFonts w:ascii="Arial" w:hAnsi="Arial" w:cs="Arial"/>
          <w:lang w:val="en-US"/>
        </w:rPr>
        <w:t>to waft the air over the side of your face</w:t>
      </w:r>
    </w:p>
    <w:p w14:paraId="3748A1C8" w14:textId="418678FE" w:rsidR="004C7310" w:rsidRPr="00FA3227" w:rsidRDefault="004C7310" w:rsidP="004C7310">
      <w:pPr>
        <w:pStyle w:val="Default"/>
        <w:rPr>
          <w:rFonts w:ascii="Arial" w:hAnsi="Arial" w:cs="Arial"/>
        </w:rPr>
      </w:pPr>
      <w:r w:rsidRPr="00FA3227">
        <w:rPr>
          <w:rFonts w:ascii="Arial" w:hAnsi="Arial" w:cs="Arial"/>
        </w:rPr>
        <w:t xml:space="preserve"> </w:t>
      </w:r>
    </w:p>
    <w:p w14:paraId="05BB91F7" w14:textId="77777777" w:rsidR="007A2C27" w:rsidRPr="00FA3227" w:rsidRDefault="007A2C27" w:rsidP="004C7310">
      <w:pPr>
        <w:pStyle w:val="Default"/>
        <w:rPr>
          <w:rFonts w:ascii="Arial" w:hAnsi="Arial" w:cs="Arial"/>
        </w:rPr>
      </w:pPr>
    </w:p>
    <w:p w14:paraId="065B1A09" w14:textId="77777777" w:rsidR="007A2C27" w:rsidRPr="00FA3227" w:rsidRDefault="007A2C27" w:rsidP="004C7310">
      <w:pPr>
        <w:pStyle w:val="Default"/>
        <w:rPr>
          <w:rFonts w:ascii="Arial" w:hAnsi="Arial" w:cs="Arial"/>
        </w:rPr>
      </w:pPr>
    </w:p>
    <w:p w14:paraId="087E6052" w14:textId="77777777" w:rsidR="007A2C27" w:rsidRPr="00FA3227" w:rsidRDefault="007A2C27" w:rsidP="004C7310">
      <w:pPr>
        <w:pStyle w:val="Default"/>
        <w:rPr>
          <w:rFonts w:ascii="Arial" w:hAnsi="Arial" w:cs="Arial"/>
        </w:rPr>
      </w:pPr>
    </w:p>
    <w:p w14:paraId="79701BCF" w14:textId="64D52D04" w:rsidR="004C7310" w:rsidRPr="00FA3227" w:rsidRDefault="004C7310" w:rsidP="00226610">
      <w:pPr>
        <w:pStyle w:val="Default"/>
        <w:rPr>
          <w:rFonts w:ascii="Arial" w:hAnsi="Arial" w:cs="Arial"/>
        </w:rPr>
      </w:pPr>
    </w:p>
    <w:p w14:paraId="5CE7BF6C" w14:textId="396B7B00" w:rsidR="004C7310" w:rsidRPr="00FA3227" w:rsidRDefault="003A527B" w:rsidP="004C7310">
      <w:pPr>
        <w:pStyle w:val="Default"/>
        <w:rPr>
          <w:rFonts w:ascii="Arial" w:hAnsi="Arial" w:cs="Arial"/>
        </w:rPr>
      </w:pPr>
      <w:r w:rsidRPr="00FA3227">
        <w:rPr>
          <w:rFonts w:ascii="Arial" w:hAnsi="Arial" w:cs="Arial"/>
          <w:noProof/>
        </w:rPr>
        <w:drawing>
          <wp:anchor distT="0" distB="0" distL="114300" distR="114300" simplePos="0" relativeHeight="251663360" behindDoc="0" locked="0" layoutInCell="1" allowOverlap="1" wp14:anchorId="7B6AEC1C" wp14:editId="7524C408">
            <wp:simplePos x="0" y="0"/>
            <wp:positionH relativeFrom="margin">
              <wp:align>right</wp:align>
            </wp:positionH>
            <wp:positionV relativeFrom="paragraph">
              <wp:posOffset>103505</wp:posOffset>
            </wp:positionV>
            <wp:extent cx="1621155" cy="1392555"/>
            <wp:effectExtent l="0" t="0" r="0" b="0"/>
            <wp:wrapSquare wrapText="bothSides"/>
            <wp:docPr id="1" name="Picture 1" descr="h9991384_002">
              <a:extLst xmlns:a="http://schemas.openxmlformats.org/drawingml/2006/main">
                <a:ext uri="{FF2B5EF4-FFF2-40B4-BE49-F238E27FC236}">
                  <a16:creationId xmlns:a16="http://schemas.microsoft.com/office/drawing/2014/main" id="{92491CF4-653B-439B-B18F-2A4F940EBB2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5" descr="h9991384_002">
                      <a:extLst>
                        <a:ext uri="{FF2B5EF4-FFF2-40B4-BE49-F238E27FC236}">
                          <a16:creationId xmlns:a16="http://schemas.microsoft.com/office/drawing/2014/main" id="{92491CF4-653B-439B-B18F-2A4F940EBB23}"/>
                        </a:ext>
                      </a:extLst>
                    </pic:cNvPr>
                    <pic:cNvPicPr>
                      <a:picLocks noChangeAspect="1" noChangeArrowheads="1"/>
                    </pic:cNvPicPr>
                  </pic:nvPicPr>
                  <pic:blipFill rotWithShape="1">
                    <a:blip r:embed="rId9">
                      <a:extLst>
                        <a:ext uri="{28A0092B-C50C-407E-A947-70E740481C1C}">
                          <a14:useLocalDpi xmlns:a14="http://schemas.microsoft.com/office/drawing/2010/main" val="0"/>
                        </a:ext>
                      </a:extLst>
                    </a:blip>
                    <a:srcRect l="23671" r="30047"/>
                    <a:stretch/>
                  </pic:blipFill>
                  <pic:spPr bwMode="auto">
                    <a:xfrm>
                      <a:off x="0" y="0"/>
                      <a:ext cx="1621155" cy="13925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C7310" w:rsidRPr="00FA3227">
        <w:rPr>
          <w:rFonts w:ascii="Arial" w:hAnsi="Arial" w:cs="Arial"/>
          <w:b/>
          <w:bCs/>
        </w:rPr>
        <w:t xml:space="preserve">3. Focus on long or relaxed breaths out: </w:t>
      </w:r>
    </w:p>
    <w:p w14:paraId="41A76960" w14:textId="7DBD9D57" w:rsidR="004C7310" w:rsidRDefault="004C7310" w:rsidP="004C7310">
      <w:pPr>
        <w:pStyle w:val="Default"/>
        <w:rPr>
          <w:rFonts w:ascii="Arial" w:hAnsi="Arial" w:cs="Arial"/>
        </w:rPr>
      </w:pPr>
      <w:r w:rsidRPr="00FA3227">
        <w:rPr>
          <w:rFonts w:ascii="Arial" w:hAnsi="Arial" w:cs="Arial"/>
        </w:rPr>
        <w:t xml:space="preserve">Blow out gently for longer. These breaths may be quite short at first. </w:t>
      </w:r>
    </w:p>
    <w:p w14:paraId="6E49FD13" w14:textId="77777777" w:rsidR="003B086D" w:rsidRPr="00FA3227" w:rsidRDefault="003B086D" w:rsidP="004C7310">
      <w:pPr>
        <w:pStyle w:val="Default"/>
        <w:rPr>
          <w:rFonts w:ascii="Arial" w:hAnsi="Arial" w:cs="Arial"/>
        </w:rPr>
      </w:pPr>
    </w:p>
    <w:p w14:paraId="6BCEE8AB" w14:textId="5007CF5E" w:rsidR="004C7310" w:rsidRDefault="003B086D" w:rsidP="004C7310">
      <w:pPr>
        <w:pStyle w:val="Default"/>
      </w:pPr>
      <w:r>
        <w:t>You don't need to make effort to draw air into your lungs as this will happen automatically</w:t>
      </w:r>
    </w:p>
    <w:p w14:paraId="56AB1E7E" w14:textId="77777777" w:rsidR="003B086D" w:rsidRPr="00FA3227" w:rsidRDefault="003B086D" w:rsidP="004C7310">
      <w:pPr>
        <w:pStyle w:val="Default"/>
        <w:rPr>
          <w:rFonts w:ascii="Arial" w:hAnsi="Arial" w:cs="Arial"/>
        </w:rPr>
      </w:pPr>
    </w:p>
    <w:p w14:paraId="5B1D31B6" w14:textId="661D511A" w:rsidR="004C7310" w:rsidRPr="00FA3227" w:rsidRDefault="004C7310" w:rsidP="004C7310">
      <w:pPr>
        <w:pStyle w:val="Default"/>
        <w:rPr>
          <w:rFonts w:ascii="Arial" w:hAnsi="Arial" w:cs="Arial"/>
        </w:rPr>
      </w:pPr>
      <w:r w:rsidRPr="00FA3227">
        <w:rPr>
          <w:rFonts w:ascii="Arial" w:hAnsi="Arial" w:cs="Arial"/>
        </w:rPr>
        <w:t>Use pursed lip breathing if it helps</w:t>
      </w:r>
      <w:r w:rsidR="003B086D">
        <w:rPr>
          <w:rFonts w:ascii="Arial" w:hAnsi="Arial" w:cs="Arial"/>
        </w:rPr>
        <w:t xml:space="preserve"> i.e. as if blowing out through a straw</w:t>
      </w:r>
      <w:r w:rsidRPr="00FA3227">
        <w:rPr>
          <w:rFonts w:ascii="Arial" w:hAnsi="Arial" w:cs="Arial"/>
        </w:rPr>
        <w:t>.</w:t>
      </w:r>
    </w:p>
    <w:p w14:paraId="2E901889" w14:textId="0A08E8D7" w:rsidR="004C7310" w:rsidRPr="00FA3227" w:rsidRDefault="004C7310" w:rsidP="004C7310">
      <w:pPr>
        <w:pStyle w:val="Default"/>
        <w:rPr>
          <w:rFonts w:ascii="Arial" w:hAnsi="Arial" w:cs="Arial"/>
        </w:rPr>
      </w:pPr>
      <w:r w:rsidRPr="00FA3227">
        <w:rPr>
          <w:rFonts w:ascii="Arial" w:hAnsi="Arial" w:cs="Arial"/>
        </w:rPr>
        <w:tab/>
      </w:r>
    </w:p>
    <w:p w14:paraId="7BC0E5EC" w14:textId="3BD6FCC0" w:rsidR="004C7310" w:rsidRPr="00FA3227" w:rsidRDefault="004C7310" w:rsidP="004C7310">
      <w:pPr>
        <w:pStyle w:val="Default"/>
        <w:rPr>
          <w:rFonts w:ascii="Arial" w:hAnsi="Arial" w:cs="Arial"/>
        </w:rPr>
      </w:pPr>
      <w:r w:rsidRPr="00FA3227">
        <w:rPr>
          <w:rFonts w:ascii="Arial" w:hAnsi="Arial" w:cs="Arial"/>
        </w:rPr>
        <w:t>Or rectangle breathing – breathing out twice as long as the breath in</w:t>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r>
      <w:r w:rsidRPr="00FA3227">
        <w:rPr>
          <w:rFonts w:ascii="Arial" w:hAnsi="Arial" w:cs="Arial"/>
        </w:rPr>
        <w:tab/>
        <w:t xml:space="preserve"> </w:t>
      </w:r>
    </w:p>
    <w:p w14:paraId="32418E0A" w14:textId="39C14EB0" w:rsidR="004C7310" w:rsidRPr="00FA3227" w:rsidRDefault="003A527B" w:rsidP="004C7310">
      <w:pPr>
        <w:tabs>
          <w:tab w:val="left" w:pos="2988"/>
        </w:tabs>
        <w:rPr>
          <w:rFonts w:ascii="Arial" w:hAnsi="Arial" w:cs="Arial"/>
          <w:sz w:val="24"/>
          <w:szCs w:val="24"/>
        </w:rPr>
      </w:pPr>
      <w:r w:rsidRPr="00FA3227">
        <w:rPr>
          <w:rFonts w:ascii="Arial" w:hAnsi="Arial" w:cs="Arial"/>
          <w:noProof/>
          <w:sz w:val="24"/>
          <w:szCs w:val="24"/>
        </w:rPr>
        <w:drawing>
          <wp:anchor distT="0" distB="0" distL="114300" distR="114300" simplePos="0" relativeHeight="251664384" behindDoc="0" locked="0" layoutInCell="1" allowOverlap="1" wp14:anchorId="7E226A20" wp14:editId="3785920C">
            <wp:simplePos x="0" y="0"/>
            <wp:positionH relativeFrom="margin">
              <wp:align>center</wp:align>
            </wp:positionH>
            <wp:positionV relativeFrom="paragraph">
              <wp:posOffset>4445</wp:posOffset>
            </wp:positionV>
            <wp:extent cx="3343910" cy="1498600"/>
            <wp:effectExtent l="0" t="0" r="8890" b="6350"/>
            <wp:wrapSquare wrapText="bothSides"/>
            <wp:docPr id="3" name="Picture 3">
              <a:extLst xmlns:a="http://schemas.openxmlformats.org/drawingml/2006/main">
                <a:ext uri="{FF2B5EF4-FFF2-40B4-BE49-F238E27FC236}">
                  <a16:creationId xmlns:a16="http://schemas.microsoft.com/office/drawing/2014/main" id="{EFF8D42C-386F-4BF2-809E-30F449CAB9D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a:extLst>
                        <a:ext uri="{FF2B5EF4-FFF2-40B4-BE49-F238E27FC236}">
                          <a16:creationId xmlns:a16="http://schemas.microsoft.com/office/drawing/2014/main" id="{EFF8D42C-386F-4BF2-809E-30F449CAB9DB}"/>
                        </a:ext>
                      </a:extLst>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343910" cy="1498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0E4F6CD" w14:textId="1F1063F9" w:rsidR="004C7310" w:rsidRPr="00FA3227" w:rsidRDefault="004C7310" w:rsidP="004C7310">
      <w:pPr>
        <w:tabs>
          <w:tab w:val="left" w:pos="2988"/>
        </w:tabs>
        <w:rPr>
          <w:rFonts w:ascii="Arial" w:hAnsi="Arial" w:cs="Arial"/>
          <w:sz w:val="24"/>
          <w:szCs w:val="24"/>
        </w:rPr>
      </w:pPr>
    </w:p>
    <w:p w14:paraId="6541A9AB" w14:textId="2316F7FD" w:rsidR="004C7310" w:rsidRPr="00FA3227" w:rsidRDefault="004C7310" w:rsidP="004C7310">
      <w:pPr>
        <w:tabs>
          <w:tab w:val="left" w:pos="2988"/>
        </w:tabs>
        <w:rPr>
          <w:rFonts w:ascii="Arial" w:hAnsi="Arial" w:cs="Arial"/>
          <w:sz w:val="24"/>
          <w:szCs w:val="24"/>
        </w:rPr>
      </w:pPr>
    </w:p>
    <w:p w14:paraId="433469D8" w14:textId="77777777" w:rsidR="004C7310" w:rsidRPr="00FA3227" w:rsidRDefault="004C7310" w:rsidP="004C7310">
      <w:pPr>
        <w:tabs>
          <w:tab w:val="left" w:pos="2988"/>
        </w:tabs>
        <w:rPr>
          <w:rFonts w:ascii="Arial" w:hAnsi="Arial" w:cs="Arial"/>
          <w:sz w:val="24"/>
          <w:szCs w:val="24"/>
        </w:rPr>
      </w:pPr>
    </w:p>
    <w:p w14:paraId="17F2E07D" w14:textId="77777777" w:rsidR="004C7310" w:rsidRPr="00FA3227" w:rsidRDefault="004C7310" w:rsidP="004C7310">
      <w:pPr>
        <w:pStyle w:val="Default"/>
        <w:rPr>
          <w:rFonts w:ascii="Arial" w:hAnsi="Arial" w:cs="Arial"/>
        </w:rPr>
      </w:pPr>
      <w:r w:rsidRPr="00FA3227">
        <w:rPr>
          <w:rFonts w:ascii="Arial" w:hAnsi="Arial" w:cs="Arial"/>
          <w:b/>
          <w:bCs/>
        </w:rPr>
        <w:lastRenderedPageBreak/>
        <w:t>Relaxed controlled breathing</w:t>
      </w:r>
    </w:p>
    <w:p w14:paraId="5B9AE07E" w14:textId="46E713AE" w:rsidR="004C7310" w:rsidRPr="00FA3227" w:rsidRDefault="004C7310" w:rsidP="004C7310">
      <w:pPr>
        <w:pStyle w:val="Default"/>
        <w:rPr>
          <w:rFonts w:ascii="Arial" w:hAnsi="Arial" w:cs="Arial"/>
        </w:rPr>
      </w:pPr>
      <w:r w:rsidRPr="00FA3227">
        <w:rPr>
          <w:rFonts w:ascii="Arial" w:hAnsi="Arial" w:cs="Arial"/>
        </w:rPr>
        <w:t xml:space="preserve">Relaxed tummy breathing may help you recover quicker from breathlessness after activity. It may also help your breathing to settle if you feel panicky.  </w:t>
      </w:r>
    </w:p>
    <w:p w14:paraId="5FA32DBE" w14:textId="41D9BC29" w:rsidR="004C7310" w:rsidRDefault="004C7310" w:rsidP="004C7310">
      <w:pPr>
        <w:pStyle w:val="Default"/>
        <w:rPr>
          <w:rFonts w:ascii="Arial" w:hAnsi="Arial" w:cs="Arial"/>
        </w:rPr>
      </w:pPr>
    </w:p>
    <w:p w14:paraId="791110A6" w14:textId="77777777" w:rsidR="00631A50" w:rsidRPr="00FA3227" w:rsidRDefault="00631A50" w:rsidP="004238DE">
      <w:pPr>
        <w:pStyle w:val="Default"/>
        <w:numPr>
          <w:ilvl w:val="0"/>
          <w:numId w:val="5"/>
        </w:numPr>
        <w:rPr>
          <w:rFonts w:ascii="Arial" w:hAnsi="Arial" w:cs="Arial"/>
        </w:rPr>
      </w:pPr>
      <w:r w:rsidRPr="00FA3227">
        <w:rPr>
          <w:rFonts w:ascii="Arial" w:hAnsi="Arial" w:cs="Arial"/>
        </w:rPr>
        <w:t>Before practising make sure you are in a comfortable position.</w:t>
      </w:r>
    </w:p>
    <w:p w14:paraId="1EB8AA97" w14:textId="77777777" w:rsidR="00631A50" w:rsidRPr="00FA3227" w:rsidRDefault="00631A50" w:rsidP="004238DE">
      <w:pPr>
        <w:pStyle w:val="Default"/>
        <w:numPr>
          <w:ilvl w:val="0"/>
          <w:numId w:val="5"/>
        </w:numPr>
        <w:rPr>
          <w:rFonts w:ascii="Arial" w:hAnsi="Arial" w:cs="Arial"/>
        </w:rPr>
      </w:pPr>
      <w:r w:rsidRPr="00FA3227">
        <w:rPr>
          <w:rFonts w:ascii="Arial" w:hAnsi="Arial" w:cs="Arial"/>
        </w:rPr>
        <w:t xml:space="preserve">Make sure your head and back are supported and your shoulders and upper chest relaxed. </w:t>
      </w:r>
    </w:p>
    <w:p w14:paraId="2D75271E" w14:textId="77777777" w:rsidR="00631A50" w:rsidRPr="00FA3227" w:rsidRDefault="00631A50" w:rsidP="004238DE">
      <w:pPr>
        <w:pStyle w:val="Default"/>
        <w:numPr>
          <w:ilvl w:val="0"/>
          <w:numId w:val="5"/>
        </w:numPr>
        <w:rPr>
          <w:rFonts w:ascii="Arial" w:hAnsi="Arial" w:cs="Arial"/>
        </w:rPr>
      </w:pPr>
      <w:r w:rsidRPr="00FA3227">
        <w:rPr>
          <w:rFonts w:ascii="Arial" w:hAnsi="Arial" w:cs="Arial"/>
        </w:rPr>
        <w:t xml:space="preserve">Place one hand on your tummy. </w:t>
      </w:r>
    </w:p>
    <w:p w14:paraId="026A6F96" w14:textId="77777777" w:rsidR="00631A50" w:rsidRPr="00FA3227" w:rsidRDefault="00631A50" w:rsidP="004238DE">
      <w:pPr>
        <w:pStyle w:val="Default"/>
        <w:numPr>
          <w:ilvl w:val="0"/>
          <w:numId w:val="5"/>
        </w:numPr>
        <w:rPr>
          <w:rFonts w:ascii="Arial" w:hAnsi="Arial" w:cs="Arial"/>
        </w:rPr>
      </w:pPr>
      <w:r w:rsidRPr="00FA3227">
        <w:rPr>
          <w:rFonts w:ascii="Arial" w:hAnsi="Arial" w:cs="Arial"/>
        </w:rPr>
        <w:t xml:space="preserve">Feel your tummy rise and expand as you breathe in and relax down as you breathe out. Breathe gently when practising. </w:t>
      </w:r>
    </w:p>
    <w:p w14:paraId="48477E1F" w14:textId="77777777" w:rsidR="00631A50" w:rsidRPr="00FA3227" w:rsidRDefault="00631A50" w:rsidP="004238DE">
      <w:pPr>
        <w:pStyle w:val="Default"/>
        <w:numPr>
          <w:ilvl w:val="0"/>
          <w:numId w:val="5"/>
        </w:numPr>
        <w:rPr>
          <w:rFonts w:ascii="Arial" w:hAnsi="Arial" w:cs="Arial"/>
        </w:rPr>
      </w:pPr>
      <w:r w:rsidRPr="00FA3227">
        <w:rPr>
          <w:rFonts w:ascii="Arial" w:hAnsi="Arial" w:cs="Arial"/>
        </w:rPr>
        <w:t xml:space="preserve">There should only be a slight movement of your tummy at rest. </w:t>
      </w:r>
    </w:p>
    <w:p w14:paraId="79BE40AE" w14:textId="77777777" w:rsidR="00631A50" w:rsidRPr="00FA3227" w:rsidRDefault="00631A50" w:rsidP="004238DE">
      <w:pPr>
        <w:pStyle w:val="Default"/>
        <w:numPr>
          <w:ilvl w:val="0"/>
          <w:numId w:val="5"/>
        </w:numPr>
        <w:rPr>
          <w:rFonts w:ascii="Arial" w:hAnsi="Arial" w:cs="Arial"/>
        </w:rPr>
      </w:pPr>
      <w:r w:rsidRPr="00FA3227">
        <w:rPr>
          <w:rFonts w:ascii="Arial" w:hAnsi="Arial" w:cs="Arial"/>
        </w:rPr>
        <w:t xml:space="preserve">Relax your neck, shoulders and arms. </w:t>
      </w:r>
    </w:p>
    <w:p w14:paraId="59144111" w14:textId="77777777" w:rsidR="00631A50" w:rsidRPr="00FA3227" w:rsidRDefault="00631A50" w:rsidP="004C7310">
      <w:pPr>
        <w:pStyle w:val="Default"/>
        <w:rPr>
          <w:rFonts w:ascii="Arial" w:hAnsi="Arial" w:cs="Arial"/>
        </w:rPr>
      </w:pPr>
    </w:p>
    <w:p w14:paraId="121EC86A" w14:textId="0983A318" w:rsidR="004C7310" w:rsidRPr="00FA3227" w:rsidRDefault="004C7310" w:rsidP="004C7310">
      <w:pPr>
        <w:tabs>
          <w:tab w:val="left" w:pos="2988"/>
        </w:tabs>
        <w:rPr>
          <w:rFonts w:ascii="Arial" w:hAnsi="Arial" w:cs="Arial"/>
          <w:b/>
          <w:bCs/>
          <w:sz w:val="24"/>
          <w:szCs w:val="24"/>
        </w:rPr>
      </w:pPr>
      <w:r w:rsidRPr="00FA3227">
        <w:rPr>
          <w:rFonts w:ascii="Arial" w:hAnsi="Arial" w:cs="Arial"/>
          <w:b/>
          <w:bCs/>
          <w:sz w:val="24"/>
          <w:szCs w:val="24"/>
        </w:rPr>
        <w:t>The 3 ‘R’s</w:t>
      </w:r>
      <w:r w:rsidR="00A6009A">
        <w:rPr>
          <w:rFonts w:ascii="Arial" w:hAnsi="Arial" w:cs="Arial"/>
          <w:b/>
          <w:bCs/>
          <w:sz w:val="24"/>
          <w:szCs w:val="24"/>
        </w:rPr>
        <w:t>’</w:t>
      </w:r>
      <w:r w:rsidRPr="00FA3227">
        <w:rPr>
          <w:rFonts w:ascii="Arial" w:hAnsi="Arial" w:cs="Arial"/>
          <w:b/>
          <w:bCs/>
          <w:sz w:val="24"/>
          <w:szCs w:val="24"/>
        </w:rPr>
        <w:t xml:space="preserve"> of relaxed controlled breathing:</w:t>
      </w:r>
    </w:p>
    <w:p w14:paraId="41FB3DAF" w14:textId="77777777" w:rsidR="004C7310" w:rsidRPr="00FA3227" w:rsidRDefault="004C7310" w:rsidP="004C7310">
      <w:pPr>
        <w:pStyle w:val="Default"/>
        <w:numPr>
          <w:ilvl w:val="0"/>
          <w:numId w:val="1"/>
        </w:numPr>
        <w:rPr>
          <w:rFonts w:ascii="Arial" w:hAnsi="Arial" w:cs="Arial"/>
        </w:rPr>
      </w:pPr>
      <w:r w:rsidRPr="00FA3227">
        <w:rPr>
          <w:rFonts w:ascii="Arial" w:hAnsi="Arial" w:cs="Arial"/>
        </w:rPr>
        <w:t xml:space="preserve">Raise the tummy as you breathe in. </w:t>
      </w:r>
    </w:p>
    <w:p w14:paraId="5E7A3EBC" w14:textId="77777777" w:rsidR="004C7310" w:rsidRPr="00FA3227" w:rsidRDefault="004C7310" w:rsidP="004C7310">
      <w:pPr>
        <w:pStyle w:val="Default"/>
        <w:numPr>
          <w:ilvl w:val="0"/>
          <w:numId w:val="1"/>
        </w:numPr>
        <w:rPr>
          <w:rFonts w:ascii="Arial" w:hAnsi="Arial" w:cs="Arial"/>
        </w:rPr>
      </w:pPr>
      <w:r w:rsidRPr="00FA3227">
        <w:rPr>
          <w:rFonts w:ascii="Arial" w:hAnsi="Arial" w:cs="Arial"/>
        </w:rPr>
        <w:t xml:space="preserve">Relax the breath out. </w:t>
      </w:r>
    </w:p>
    <w:p w14:paraId="12C59C2C" w14:textId="77777777" w:rsidR="004C7310" w:rsidRPr="00FA3227" w:rsidRDefault="004C7310" w:rsidP="004C7310">
      <w:pPr>
        <w:pStyle w:val="Default"/>
        <w:numPr>
          <w:ilvl w:val="0"/>
          <w:numId w:val="1"/>
        </w:numPr>
        <w:rPr>
          <w:rFonts w:ascii="Arial" w:hAnsi="Arial" w:cs="Arial"/>
        </w:rPr>
      </w:pPr>
      <w:r w:rsidRPr="00FA3227">
        <w:rPr>
          <w:rFonts w:ascii="Arial" w:hAnsi="Arial" w:cs="Arial"/>
        </w:rPr>
        <w:t>Rest and wait for the next breath to come.</w:t>
      </w:r>
    </w:p>
    <w:p w14:paraId="420510B6" w14:textId="77777777" w:rsidR="004C7310" w:rsidRPr="00FA3227" w:rsidRDefault="004C7310" w:rsidP="004C7310">
      <w:pPr>
        <w:pStyle w:val="Default"/>
        <w:rPr>
          <w:rFonts w:ascii="Arial" w:hAnsi="Arial" w:cs="Arial"/>
        </w:rPr>
      </w:pPr>
    </w:p>
    <w:p w14:paraId="5AC9A869" w14:textId="77777777" w:rsidR="004C7310" w:rsidRPr="00FA3227" w:rsidRDefault="004C7310" w:rsidP="004C7310">
      <w:pPr>
        <w:pStyle w:val="Default"/>
        <w:rPr>
          <w:rFonts w:ascii="Arial" w:hAnsi="Arial" w:cs="Arial"/>
        </w:rPr>
      </w:pPr>
      <w:r w:rsidRPr="00FA3227">
        <w:rPr>
          <w:rFonts w:ascii="Arial" w:hAnsi="Arial" w:cs="Arial"/>
        </w:rPr>
        <w:t>This sort of breathing is all about technique and NOT about effort.</w:t>
      </w:r>
    </w:p>
    <w:p w14:paraId="054EB777" w14:textId="77777777" w:rsidR="004C7310" w:rsidRPr="00FA3227" w:rsidRDefault="004C7310" w:rsidP="004C7310">
      <w:pPr>
        <w:pStyle w:val="Default"/>
        <w:rPr>
          <w:rFonts w:ascii="Arial" w:hAnsi="Arial" w:cs="Arial"/>
        </w:rPr>
      </w:pPr>
    </w:p>
    <w:p w14:paraId="37E0F240" w14:textId="77777777" w:rsidR="004C7310" w:rsidRPr="00FA3227" w:rsidRDefault="004C7310" w:rsidP="004C7310">
      <w:pPr>
        <w:pStyle w:val="Default"/>
        <w:rPr>
          <w:rFonts w:ascii="Arial" w:hAnsi="Arial" w:cs="Arial"/>
        </w:rPr>
      </w:pPr>
      <w:r w:rsidRPr="00FA3227">
        <w:rPr>
          <w:rFonts w:ascii="Arial" w:hAnsi="Arial" w:cs="Arial"/>
        </w:rPr>
        <w:t>‘</w:t>
      </w:r>
      <w:r w:rsidRPr="00FA3227">
        <w:rPr>
          <w:rFonts w:ascii="Arial" w:hAnsi="Arial" w:cs="Arial"/>
          <w:b/>
          <w:bCs/>
        </w:rPr>
        <w:t>Breathe low and slow, relax, let go’</w:t>
      </w:r>
    </w:p>
    <w:p w14:paraId="4BBA468F" w14:textId="77777777" w:rsidR="004C7310" w:rsidRPr="00FA3227" w:rsidRDefault="004C7310" w:rsidP="004C7310">
      <w:pPr>
        <w:pStyle w:val="Default"/>
        <w:rPr>
          <w:rFonts w:ascii="Arial" w:hAnsi="Arial" w:cs="Arial"/>
        </w:rPr>
      </w:pPr>
      <w:r w:rsidRPr="00FA3227">
        <w:rPr>
          <w:rFonts w:ascii="Arial" w:hAnsi="Arial" w:cs="Arial"/>
        </w:rPr>
        <w:t>If you usually take quick, shallow breaths from your chest, try taking slow, deep breaths from your tummy instead. Put your hands on your stomach, right above your belly button.</w:t>
      </w:r>
    </w:p>
    <w:p w14:paraId="4431B676" w14:textId="77777777" w:rsidR="004C7310" w:rsidRPr="00FA3227" w:rsidRDefault="004C7310" w:rsidP="004C7310">
      <w:pPr>
        <w:pStyle w:val="Default"/>
        <w:rPr>
          <w:rFonts w:ascii="Arial" w:hAnsi="Arial" w:cs="Arial"/>
        </w:rPr>
      </w:pPr>
    </w:p>
    <w:p w14:paraId="4231B6E4" w14:textId="77777777" w:rsidR="004C7310" w:rsidRPr="00FA3227" w:rsidRDefault="004C7310" w:rsidP="004C7310">
      <w:pPr>
        <w:pStyle w:val="Default"/>
        <w:rPr>
          <w:rFonts w:ascii="Arial" w:hAnsi="Arial" w:cs="Arial"/>
        </w:rPr>
      </w:pPr>
      <w:r w:rsidRPr="00FA3227">
        <w:rPr>
          <w:rFonts w:ascii="Arial" w:hAnsi="Arial" w:cs="Arial"/>
          <w:b/>
          <w:bCs/>
        </w:rPr>
        <w:t>Pacing technique while going upstairs:</w:t>
      </w:r>
    </w:p>
    <w:p w14:paraId="0842237F" w14:textId="77777777" w:rsidR="004C7310" w:rsidRPr="00FA3227" w:rsidRDefault="004C7310" w:rsidP="004C7310">
      <w:pPr>
        <w:pStyle w:val="Default"/>
        <w:rPr>
          <w:rFonts w:ascii="Arial" w:hAnsi="Arial" w:cs="Arial"/>
        </w:rPr>
      </w:pPr>
      <w:r w:rsidRPr="00FA3227">
        <w:rPr>
          <w:rFonts w:ascii="Arial" w:hAnsi="Arial" w:cs="Arial"/>
        </w:rPr>
        <w:t>Try pacing your breathing with your steps. For example, take a breath in and out on each step when climbing the stairs. Or take a breath in on the first step and breathe out for two steps.</w:t>
      </w:r>
    </w:p>
    <w:p w14:paraId="6C586A5E" w14:textId="77777777" w:rsidR="004C7310" w:rsidRPr="00FA3227" w:rsidRDefault="004C7310" w:rsidP="004C7310">
      <w:pPr>
        <w:pStyle w:val="Default"/>
        <w:rPr>
          <w:rFonts w:ascii="Arial" w:hAnsi="Arial" w:cs="Arial"/>
        </w:rPr>
      </w:pPr>
    </w:p>
    <w:p w14:paraId="623F1875" w14:textId="1F258E4C" w:rsidR="004C7310" w:rsidRPr="00FA3227" w:rsidRDefault="004C7310" w:rsidP="004C7310">
      <w:pPr>
        <w:pStyle w:val="Default"/>
        <w:rPr>
          <w:rFonts w:ascii="Arial" w:hAnsi="Arial" w:cs="Arial"/>
        </w:rPr>
      </w:pPr>
      <w:r w:rsidRPr="00FA3227">
        <w:rPr>
          <w:rFonts w:ascii="Arial" w:hAnsi="Arial" w:cs="Arial"/>
        </w:rPr>
        <w:t xml:space="preserve">       </w:t>
      </w:r>
    </w:p>
    <w:p w14:paraId="299A23A3" w14:textId="326AC121" w:rsidR="004C7310" w:rsidRPr="00FA3227" w:rsidRDefault="004C7310" w:rsidP="004C7310">
      <w:pPr>
        <w:pStyle w:val="Default"/>
        <w:rPr>
          <w:rFonts w:ascii="Arial" w:hAnsi="Arial" w:cs="Arial"/>
        </w:rPr>
      </w:pPr>
      <w:r w:rsidRPr="00FA3227">
        <w:rPr>
          <w:rFonts w:ascii="Arial" w:hAnsi="Arial" w:cs="Arial"/>
        </w:rPr>
        <w:t>Top Tips for managing breathlessness</w:t>
      </w:r>
    </w:p>
    <w:p w14:paraId="447FE322" w14:textId="06D62C35" w:rsidR="004C7310" w:rsidRPr="00FA3227" w:rsidRDefault="004C7310" w:rsidP="004C7310">
      <w:pPr>
        <w:pStyle w:val="Default"/>
        <w:numPr>
          <w:ilvl w:val="0"/>
          <w:numId w:val="4"/>
        </w:numPr>
        <w:rPr>
          <w:rFonts w:ascii="Arial" w:hAnsi="Arial" w:cs="Arial"/>
        </w:rPr>
      </w:pPr>
      <w:r w:rsidRPr="00FA3227">
        <w:rPr>
          <w:rFonts w:ascii="Arial" w:hAnsi="Arial" w:cs="Arial"/>
        </w:rPr>
        <w:t>Try the 3 F’s</w:t>
      </w:r>
      <w:r w:rsidR="003B086D">
        <w:rPr>
          <w:rFonts w:ascii="Arial" w:hAnsi="Arial" w:cs="Arial"/>
        </w:rPr>
        <w:t xml:space="preserve"> (as above)</w:t>
      </w:r>
    </w:p>
    <w:p w14:paraId="32C91DAC" w14:textId="06937BFF" w:rsidR="004C7310" w:rsidRPr="00FA3227" w:rsidRDefault="004C7310" w:rsidP="004C7310">
      <w:pPr>
        <w:pStyle w:val="Default"/>
        <w:numPr>
          <w:ilvl w:val="0"/>
          <w:numId w:val="4"/>
        </w:numPr>
        <w:rPr>
          <w:rFonts w:ascii="Arial" w:hAnsi="Arial" w:cs="Arial"/>
        </w:rPr>
      </w:pPr>
      <w:r w:rsidRPr="00FA3227">
        <w:rPr>
          <w:rFonts w:ascii="Arial" w:hAnsi="Arial" w:cs="Arial"/>
        </w:rPr>
        <w:t>Practice breathing control</w:t>
      </w:r>
    </w:p>
    <w:p w14:paraId="6308AACB" w14:textId="445992D1" w:rsidR="004C7310" w:rsidRPr="00FA3227" w:rsidRDefault="004C7310" w:rsidP="004C7310">
      <w:pPr>
        <w:pStyle w:val="Default"/>
        <w:numPr>
          <w:ilvl w:val="0"/>
          <w:numId w:val="4"/>
        </w:numPr>
        <w:rPr>
          <w:rFonts w:ascii="Arial" w:hAnsi="Arial" w:cs="Arial"/>
        </w:rPr>
      </w:pPr>
      <w:r w:rsidRPr="00FA3227">
        <w:rPr>
          <w:rFonts w:ascii="Arial" w:hAnsi="Arial" w:cs="Arial"/>
        </w:rPr>
        <w:t>Consider attending a Pulmonary Rehabilitation Programme</w:t>
      </w:r>
    </w:p>
    <w:p w14:paraId="3B6230F8" w14:textId="5A7C0739" w:rsidR="004C7310" w:rsidRPr="00FA3227" w:rsidRDefault="004C7310" w:rsidP="004C7310">
      <w:pPr>
        <w:pStyle w:val="Default"/>
        <w:numPr>
          <w:ilvl w:val="0"/>
          <w:numId w:val="4"/>
        </w:numPr>
        <w:rPr>
          <w:rFonts w:ascii="Arial" w:hAnsi="Arial" w:cs="Arial"/>
        </w:rPr>
      </w:pPr>
      <w:r w:rsidRPr="00FA3227">
        <w:rPr>
          <w:rFonts w:ascii="Arial" w:hAnsi="Arial" w:cs="Arial"/>
        </w:rPr>
        <w:t>Consider use of mobility aids</w:t>
      </w:r>
    </w:p>
    <w:p w14:paraId="632DF7A3" w14:textId="688C40F7" w:rsidR="004C7310" w:rsidRPr="00FA3227" w:rsidRDefault="00EB532A" w:rsidP="004C7310">
      <w:pPr>
        <w:pStyle w:val="Default"/>
        <w:numPr>
          <w:ilvl w:val="0"/>
          <w:numId w:val="4"/>
        </w:numPr>
        <w:rPr>
          <w:rFonts w:ascii="Arial" w:hAnsi="Arial" w:cs="Arial"/>
        </w:rPr>
      </w:pPr>
      <w:r>
        <w:rPr>
          <w:rFonts w:ascii="Arial" w:hAnsi="Arial" w:cs="Arial"/>
        </w:rPr>
        <w:t>Remember</w:t>
      </w:r>
      <w:r w:rsidR="004C7310" w:rsidRPr="00FA3227">
        <w:rPr>
          <w:rFonts w:ascii="Arial" w:hAnsi="Arial" w:cs="Arial"/>
        </w:rPr>
        <w:t xml:space="preserve"> to take your inhalers as prescribed</w:t>
      </w:r>
    </w:p>
    <w:p w14:paraId="3D4FD54C" w14:textId="7E2C151E" w:rsidR="004C7310" w:rsidRPr="00FA3227" w:rsidRDefault="004C7310" w:rsidP="004C7310">
      <w:pPr>
        <w:pStyle w:val="Default"/>
        <w:numPr>
          <w:ilvl w:val="0"/>
          <w:numId w:val="4"/>
        </w:numPr>
        <w:rPr>
          <w:rFonts w:ascii="Arial" w:hAnsi="Arial" w:cs="Arial"/>
        </w:rPr>
      </w:pPr>
      <w:r w:rsidRPr="00FA3227">
        <w:rPr>
          <w:rFonts w:ascii="Arial" w:hAnsi="Arial" w:cs="Arial"/>
        </w:rPr>
        <w:t>Consider taking your blue inhaler prior to activity</w:t>
      </w:r>
    </w:p>
    <w:p w14:paraId="4B14F888" w14:textId="0654AEDC" w:rsidR="004C7310" w:rsidRPr="00FA3227" w:rsidRDefault="004C7310" w:rsidP="004C7310">
      <w:pPr>
        <w:pStyle w:val="Default"/>
        <w:numPr>
          <w:ilvl w:val="0"/>
          <w:numId w:val="4"/>
        </w:numPr>
        <w:rPr>
          <w:rFonts w:ascii="Arial" w:hAnsi="Arial" w:cs="Arial"/>
        </w:rPr>
      </w:pPr>
      <w:r w:rsidRPr="00FA3227">
        <w:rPr>
          <w:rFonts w:ascii="Arial" w:hAnsi="Arial" w:cs="Arial"/>
        </w:rPr>
        <w:t xml:space="preserve">Use an </w:t>
      </w:r>
      <w:r w:rsidR="004238DE" w:rsidRPr="00FA3227">
        <w:rPr>
          <w:rFonts w:ascii="Arial" w:hAnsi="Arial" w:cs="Arial"/>
        </w:rPr>
        <w:t>aero chamber</w:t>
      </w:r>
      <w:r w:rsidRPr="00FA3227">
        <w:rPr>
          <w:rFonts w:ascii="Arial" w:hAnsi="Arial" w:cs="Arial"/>
        </w:rPr>
        <w:t xml:space="preserve"> with your inhalers if appropriate</w:t>
      </w:r>
    </w:p>
    <w:p w14:paraId="48662261" w14:textId="0CCAD6D2" w:rsidR="004C7310" w:rsidRPr="00FA3227" w:rsidRDefault="004C7310" w:rsidP="004C7310">
      <w:pPr>
        <w:pStyle w:val="Default"/>
        <w:numPr>
          <w:ilvl w:val="0"/>
          <w:numId w:val="4"/>
        </w:numPr>
        <w:rPr>
          <w:rFonts w:ascii="Arial" w:hAnsi="Arial" w:cs="Arial"/>
        </w:rPr>
      </w:pPr>
      <w:r w:rsidRPr="00FA3227">
        <w:rPr>
          <w:rFonts w:ascii="Arial" w:hAnsi="Arial" w:cs="Arial"/>
        </w:rPr>
        <w:t>Consider if anxiety is contributing to your breathlessness</w:t>
      </w:r>
    </w:p>
    <w:p w14:paraId="5C9FDBC0" w14:textId="2D3A0FEE" w:rsidR="004C7310" w:rsidRPr="00FA3227" w:rsidRDefault="004C7310" w:rsidP="004C7310">
      <w:pPr>
        <w:pStyle w:val="Default"/>
        <w:numPr>
          <w:ilvl w:val="0"/>
          <w:numId w:val="4"/>
        </w:numPr>
        <w:rPr>
          <w:rFonts w:ascii="Arial" w:hAnsi="Arial" w:cs="Arial"/>
        </w:rPr>
      </w:pPr>
      <w:r w:rsidRPr="00FA3227">
        <w:rPr>
          <w:rFonts w:ascii="Arial" w:hAnsi="Arial" w:cs="Arial"/>
        </w:rPr>
        <w:t>Consider relaxation techniques</w:t>
      </w:r>
    </w:p>
    <w:p w14:paraId="38A70E4A" w14:textId="7BDBF21D" w:rsidR="004C7310" w:rsidRPr="00FA3227" w:rsidRDefault="004C7310" w:rsidP="004C7310">
      <w:pPr>
        <w:tabs>
          <w:tab w:val="left" w:pos="2988"/>
        </w:tabs>
        <w:rPr>
          <w:rFonts w:ascii="Arial" w:hAnsi="Arial" w:cs="Arial"/>
          <w:b/>
          <w:bCs/>
          <w:sz w:val="24"/>
          <w:szCs w:val="24"/>
        </w:rPr>
      </w:pPr>
    </w:p>
    <w:p w14:paraId="515D374B" w14:textId="4B406B7F" w:rsidR="00D009F3" w:rsidRPr="007B291A" w:rsidRDefault="004238DE" w:rsidP="004C7310">
      <w:pPr>
        <w:tabs>
          <w:tab w:val="left" w:pos="2988"/>
        </w:tabs>
        <w:rPr>
          <w:rFonts w:ascii="Arial" w:eastAsiaTheme="minorEastAsia" w:hAnsi="Arial" w:cs="Arial"/>
          <w:b/>
          <w:bCs/>
          <w:color w:val="000000" w:themeColor="text1"/>
          <w:kern w:val="24"/>
          <w:sz w:val="24"/>
          <w:szCs w:val="24"/>
          <w:u w:val="single"/>
        </w:rPr>
      </w:pPr>
      <w:hyperlink r:id="rId11" w:history="1">
        <w:r w:rsidR="004C7310" w:rsidRPr="007B291A">
          <w:rPr>
            <w:rFonts w:ascii="Arial" w:eastAsiaTheme="minorEastAsia" w:hAnsi="Arial" w:cs="Arial"/>
            <w:b/>
            <w:bCs/>
            <w:color w:val="000000" w:themeColor="text1"/>
            <w:kern w:val="24"/>
            <w:sz w:val="24"/>
            <w:szCs w:val="24"/>
            <w:u w:val="single"/>
          </w:rPr>
          <w:t>Breathing control | Asthma + Lung UK (asthmaandlung.org.uk)</w:t>
        </w:r>
      </w:hyperlink>
    </w:p>
    <w:p w14:paraId="4B9AB454" w14:textId="1097BCC6" w:rsidR="004C7310" w:rsidRPr="00FA3227" w:rsidRDefault="000F6CEA" w:rsidP="004C7310">
      <w:pPr>
        <w:tabs>
          <w:tab w:val="left" w:pos="2988"/>
        </w:tabs>
        <w:rPr>
          <w:rFonts w:ascii="Arial" w:hAnsi="Arial" w:cs="Arial"/>
          <w:b/>
          <w:bCs/>
          <w:sz w:val="24"/>
          <w:szCs w:val="24"/>
        </w:rPr>
      </w:pPr>
      <w:r w:rsidRPr="000F6CEA">
        <w:rPr>
          <w:rFonts w:ascii="Arial" w:eastAsia="Times New Roman" w:hAnsi="Arial" w:cs="Arial"/>
          <w:b/>
          <w:bCs/>
          <w:color w:val="00B0F0"/>
          <w:kern w:val="36"/>
          <w:sz w:val="24"/>
          <w:szCs w:val="24"/>
          <w:lang w:eastAsia="en-GB"/>
        </w:rPr>
        <w:t xml:space="preserve">5 Minute Guided Meditation | Quick 5 Minute Meditation to Relax and Recharge by </w:t>
      </w:r>
      <w:r w:rsidR="004238DE" w:rsidRPr="000F6CEA">
        <w:rPr>
          <w:rFonts w:ascii="Arial" w:eastAsia="Times New Roman" w:hAnsi="Arial" w:cs="Arial"/>
          <w:b/>
          <w:bCs/>
          <w:color w:val="00B0F0"/>
          <w:kern w:val="36"/>
          <w:sz w:val="24"/>
          <w:szCs w:val="24"/>
          <w:lang w:eastAsia="en-GB"/>
        </w:rPr>
        <w:t>Breathe</w:t>
      </w:r>
      <w:r w:rsidRPr="000F6CEA">
        <w:rPr>
          <w:rFonts w:ascii="Arial" w:eastAsia="Times New Roman" w:hAnsi="Arial" w:cs="Arial"/>
          <w:b/>
          <w:bCs/>
          <w:color w:val="00B0F0"/>
          <w:kern w:val="36"/>
          <w:sz w:val="24"/>
          <w:szCs w:val="24"/>
          <w:lang w:eastAsia="en-GB"/>
        </w:rPr>
        <w:t>.</w:t>
      </w:r>
      <w:r w:rsidR="007B291A">
        <w:rPr>
          <w:rFonts w:ascii="Arial" w:eastAsia="Times New Roman" w:hAnsi="Arial" w:cs="Arial"/>
          <w:b/>
          <w:bCs/>
          <w:color w:val="00B0F0"/>
          <w:kern w:val="36"/>
          <w:sz w:val="24"/>
          <w:szCs w:val="24"/>
          <w:lang w:eastAsia="en-GB"/>
        </w:rPr>
        <w:t>-</w:t>
      </w:r>
      <w:r w:rsidRPr="007B291A">
        <w:rPr>
          <w:rFonts w:ascii="Arial" w:hAnsi="Arial" w:cs="Arial"/>
          <w:b/>
          <w:bCs/>
          <w:color w:val="00B0F0"/>
          <w:sz w:val="24"/>
          <w:szCs w:val="24"/>
        </w:rPr>
        <w:t xml:space="preserve"> </w:t>
      </w:r>
      <w:hyperlink r:id="rId12" w:history="1">
        <w:r w:rsidR="00EB532A" w:rsidRPr="00683BD6">
          <w:rPr>
            <w:rStyle w:val="Hyperlink"/>
            <w:rFonts w:ascii="Arial" w:hAnsi="Arial" w:cs="Arial"/>
            <w:b/>
            <w:bCs/>
            <w:sz w:val="24"/>
            <w:szCs w:val="24"/>
          </w:rPr>
          <w:t>https://youtu.be/8Xdwr4cRTVA</w:t>
        </w:r>
      </w:hyperlink>
      <w:r w:rsidR="00EB532A">
        <w:rPr>
          <w:rFonts w:ascii="Arial" w:hAnsi="Arial" w:cs="Arial"/>
          <w:b/>
          <w:bCs/>
          <w:sz w:val="24"/>
          <w:szCs w:val="24"/>
        </w:rPr>
        <w:t xml:space="preserve"> </w:t>
      </w:r>
    </w:p>
    <w:p w14:paraId="54E6483F" w14:textId="77777777" w:rsidR="004E0950" w:rsidRDefault="004E0950"/>
    <w:sectPr w:rsidR="004E0950" w:rsidSect="0091067F">
      <w:footerReference w:type="default" r:id="rId13"/>
      <w:headerReference w:type="first" r:id="rId14"/>
      <w:pgSz w:w="11906" w:h="16838"/>
      <w:pgMar w:top="1134" w:right="851" w:bottom="567" w:left="1134" w:header="51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EDF2C4" w14:textId="77777777" w:rsidR="007D01CF" w:rsidRDefault="007D01CF" w:rsidP="004C7310">
      <w:pPr>
        <w:spacing w:after="0" w:line="240" w:lineRule="auto"/>
      </w:pPr>
      <w:r>
        <w:separator/>
      </w:r>
    </w:p>
  </w:endnote>
  <w:endnote w:type="continuationSeparator" w:id="0">
    <w:p w14:paraId="1788E0F6" w14:textId="77777777" w:rsidR="007D01CF" w:rsidRDefault="007D01CF" w:rsidP="004C73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Pro">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E40F6" w14:textId="77777777" w:rsidR="00B47001" w:rsidRPr="0091067F" w:rsidRDefault="004C7310" w:rsidP="00B47001">
    <w:pPr>
      <w:tabs>
        <w:tab w:val="center" w:pos="4513"/>
        <w:tab w:val="right" w:pos="9026"/>
      </w:tabs>
      <w:spacing w:after="0" w:line="240" w:lineRule="auto"/>
      <w:jc w:val="center"/>
      <w:rPr>
        <w:rFonts w:ascii="Times New Roman" w:eastAsia="Times New Roman" w:hAnsi="Times New Roman" w:cs="Times New Roman"/>
        <w:sz w:val="18"/>
        <w:szCs w:val="18"/>
        <w:lang w:eastAsia="en-GB"/>
      </w:rPr>
    </w:pPr>
    <w:r w:rsidRPr="0091067F">
      <w:rPr>
        <w:rFonts w:ascii="Calibri" w:eastAsia="Times New Roman" w:hAnsi="Calibri" w:cs="Calibri"/>
        <w:sz w:val="18"/>
        <w:szCs w:val="18"/>
        <w:lang w:eastAsia="en-GB"/>
      </w:rPr>
      <w:t xml:space="preserve">This document is the property of Derbyshire Community Health Services NHS Foundation Trust and controlled by the Clinical Documentation &amp; Leaflets Group. No amendments are to be made without seeking advice from </w:t>
    </w:r>
    <w:r w:rsidRPr="0091067F">
      <w:rPr>
        <w:rFonts w:ascii="Calibri" w:eastAsia="Times New Roman" w:hAnsi="Calibri" w:cs="Calibri"/>
        <w:color w:val="0000FF"/>
        <w:sz w:val="18"/>
        <w:szCs w:val="18"/>
        <w:u w:val="single"/>
        <w:lang w:eastAsia="en-GB"/>
      </w:rPr>
      <w:t>DCHST.safecare@nhs.net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6246D1" w14:textId="77777777" w:rsidR="007D01CF" w:rsidRDefault="007D01CF" w:rsidP="004C7310">
      <w:pPr>
        <w:spacing w:after="0" w:line="240" w:lineRule="auto"/>
      </w:pPr>
      <w:r>
        <w:separator/>
      </w:r>
    </w:p>
  </w:footnote>
  <w:footnote w:type="continuationSeparator" w:id="0">
    <w:p w14:paraId="4FE5659B" w14:textId="77777777" w:rsidR="007D01CF" w:rsidRDefault="007D01CF" w:rsidP="004C73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E952E" w14:textId="5916A3F9" w:rsidR="004238DE" w:rsidRDefault="004238DE">
    <w:pPr>
      <w:pStyle w:val="Header"/>
    </w:pPr>
    <w:r>
      <w:rPr>
        <w:noProof/>
      </w:rPr>
      <mc:AlternateContent>
        <mc:Choice Requires="wps">
          <w:drawing>
            <wp:anchor distT="45720" distB="45720" distL="114300" distR="114300" simplePos="0" relativeHeight="251659264" behindDoc="0" locked="0" layoutInCell="1" allowOverlap="1" wp14:anchorId="549D791F" wp14:editId="06F74779">
              <wp:simplePos x="0" y="0"/>
              <wp:positionH relativeFrom="column">
                <wp:posOffset>4245610</wp:posOffset>
              </wp:positionH>
              <wp:positionV relativeFrom="paragraph">
                <wp:posOffset>-280670</wp:posOffset>
              </wp:positionV>
              <wp:extent cx="2360930" cy="1404620"/>
              <wp:effectExtent l="0" t="0" r="0" b="698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4F025646" w14:textId="0F5EAE8B" w:rsidR="004238DE" w:rsidRDefault="004238DE">
                          <w:r>
                            <w:rPr>
                              <w:noProof/>
                            </w:rPr>
                            <w:drawing>
                              <wp:inline distT="0" distB="0" distL="0" distR="0" wp14:anchorId="0A90BDD9" wp14:editId="6FF9927B">
                                <wp:extent cx="2305050" cy="1035685"/>
                                <wp:effectExtent l="0" t="0" r="0" b="0"/>
                                <wp:docPr id="2" name="Picture 2" descr="R:\COMMUNICATIONS\05 DCHS\DCHS Brand\Brand 2017\New logo\Derbyshire Community Health Services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R:\COMMUNICATIONS\05 DCHS\DCHS Brand\Brand 2017\New logo\Derbyshire Community Health Services NHS Foundation Trust RGB BLUE.jpg"/>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05050" cy="1035685"/>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49D791F" id="_x0000_t202" coordsize="21600,21600" o:spt="202" path="m,l,21600r21600,l21600,xe">
              <v:stroke joinstyle="miter"/>
              <v:path gradientshapeok="t" o:connecttype="rect"/>
            </v:shapetype>
            <v:shape id="Text Box 2" o:spid="_x0000_s1026" type="#_x0000_t202" style="position:absolute;margin-left:334.3pt;margin-top:-22.1pt;width:185.9pt;height:110.6pt;z-index:251659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" stroked="f">
              <v:textbox style="mso-fit-shape-to-text:t">
                <w:txbxContent>
                  <w:p w14:paraId="4F025646" w14:textId="0F5EAE8B" w:rsidR="004238DE" w:rsidRDefault="004238DE">
                    <w:r>
                      <w:rPr>
                        <w:noProof/>
                      </w:rPr>
                      <w:drawing>
                        <wp:inline distT="0" distB="0" distL="0" distR="0" wp14:anchorId="0A90BDD9" wp14:editId="6FF9927B">
                          <wp:extent cx="2305050" cy="1035685"/>
                          <wp:effectExtent l="0" t="0" r="0" b="0"/>
                          <wp:docPr id="2" name="Picture 2" descr="R:\COMMUNICATIONS\05 DCHS\DCHS Brand\Brand 2017\New logo\Derbyshire Community Health Services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R:\COMMUNICATIONS\05 DCHS\DCHS Brand\Brand 2017\New logo\Derbyshire Community Health Services NHS Foundation Trust RGB BLUE.jpg"/>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05050" cy="1035685"/>
                                  </a:xfrm>
                                  <a:prstGeom prst="rect">
                                    <a:avLst/>
                                  </a:prstGeom>
                                  <a:noFill/>
                                  <a:ln>
                                    <a:noFill/>
                                  </a:ln>
                                </pic:spPr>
                              </pic:pic>
                            </a:graphicData>
                          </a:graphic>
                        </wp:inline>
                      </w:drawing>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0D3E85"/>
    <w:multiLevelType w:val="hybridMultilevel"/>
    <w:tmpl w:val="88DA9618"/>
    <w:lvl w:ilvl="0" w:tplc="A82C2E38">
      <w:start w:val="1"/>
      <w:numFmt w:val="bullet"/>
      <w:lvlText w:val="•"/>
      <w:lvlJc w:val="left"/>
      <w:pPr>
        <w:tabs>
          <w:tab w:val="num" w:pos="927"/>
        </w:tabs>
        <w:ind w:left="927" w:hanging="360"/>
      </w:pPr>
      <w:rPr>
        <w:rFonts w:ascii="Arial" w:hAnsi="Arial" w:hint="default"/>
      </w:rPr>
    </w:lvl>
    <w:lvl w:ilvl="1" w:tplc="8F1EFE48" w:tentative="1">
      <w:start w:val="1"/>
      <w:numFmt w:val="bullet"/>
      <w:lvlText w:val="•"/>
      <w:lvlJc w:val="left"/>
      <w:pPr>
        <w:tabs>
          <w:tab w:val="num" w:pos="1647"/>
        </w:tabs>
        <w:ind w:left="1647" w:hanging="360"/>
      </w:pPr>
      <w:rPr>
        <w:rFonts w:ascii="Arial" w:hAnsi="Arial" w:hint="default"/>
      </w:rPr>
    </w:lvl>
    <w:lvl w:ilvl="2" w:tplc="CB8A0A98" w:tentative="1">
      <w:start w:val="1"/>
      <w:numFmt w:val="bullet"/>
      <w:lvlText w:val="•"/>
      <w:lvlJc w:val="left"/>
      <w:pPr>
        <w:tabs>
          <w:tab w:val="num" w:pos="2367"/>
        </w:tabs>
        <w:ind w:left="2367" w:hanging="360"/>
      </w:pPr>
      <w:rPr>
        <w:rFonts w:ascii="Arial" w:hAnsi="Arial" w:hint="default"/>
      </w:rPr>
    </w:lvl>
    <w:lvl w:ilvl="3" w:tplc="CA1E6256" w:tentative="1">
      <w:start w:val="1"/>
      <w:numFmt w:val="bullet"/>
      <w:lvlText w:val="•"/>
      <w:lvlJc w:val="left"/>
      <w:pPr>
        <w:tabs>
          <w:tab w:val="num" w:pos="3087"/>
        </w:tabs>
        <w:ind w:left="3087" w:hanging="360"/>
      </w:pPr>
      <w:rPr>
        <w:rFonts w:ascii="Arial" w:hAnsi="Arial" w:hint="default"/>
      </w:rPr>
    </w:lvl>
    <w:lvl w:ilvl="4" w:tplc="F000D74A" w:tentative="1">
      <w:start w:val="1"/>
      <w:numFmt w:val="bullet"/>
      <w:lvlText w:val="•"/>
      <w:lvlJc w:val="left"/>
      <w:pPr>
        <w:tabs>
          <w:tab w:val="num" w:pos="3807"/>
        </w:tabs>
        <w:ind w:left="3807" w:hanging="360"/>
      </w:pPr>
      <w:rPr>
        <w:rFonts w:ascii="Arial" w:hAnsi="Arial" w:hint="default"/>
      </w:rPr>
    </w:lvl>
    <w:lvl w:ilvl="5" w:tplc="B99AE34E" w:tentative="1">
      <w:start w:val="1"/>
      <w:numFmt w:val="bullet"/>
      <w:lvlText w:val="•"/>
      <w:lvlJc w:val="left"/>
      <w:pPr>
        <w:tabs>
          <w:tab w:val="num" w:pos="4527"/>
        </w:tabs>
        <w:ind w:left="4527" w:hanging="360"/>
      </w:pPr>
      <w:rPr>
        <w:rFonts w:ascii="Arial" w:hAnsi="Arial" w:hint="default"/>
      </w:rPr>
    </w:lvl>
    <w:lvl w:ilvl="6" w:tplc="B47C655E" w:tentative="1">
      <w:start w:val="1"/>
      <w:numFmt w:val="bullet"/>
      <w:lvlText w:val="•"/>
      <w:lvlJc w:val="left"/>
      <w:pPr>
        <w:tabs>
          <w:tab w:val="num" w:pos="5247"/>
        </w:tabs>
        <w:ind w:left="5247" w:hanging="360"/>
      </w:pPr>
      <w:rPr>
        <w:rFonts w:ascii="Arial" w:hAnsi="Arial" w:hint="default"/>
      </w:rPr>
    </w:lvl>
    <w:lvl w:ilvl="7" w:tplc="35206520" w:tentative="1">
      <w:start w:val="1"/>
      <w:numFmt w:val="bullet"/>
      <w:lvlText w:val="•"/>
      <w:lvlJc w:val="left"/>
      <w:pPr>
        <w:tabs>
          <w:tab w:val="num" w:pos="5967"/>
        </w:tabs>
        <w:ind w:left="5967" w:hanging="360"/>
      </w:pPr>
      <w:rPr>
        <w:rFonts w:ascii="Arial" w:hAnsi="Arial" w:hint="default"/>
      </w:rPr>
    </w:lvl>
    <w:lvl w:ilvl="8" w:tplc="E43EB008" w:tentative="1">
      <w:start w:val="1"/>
      <w:numFmt w:val="bullet"/>
      <w:lvlText w:val="•"/>
      <w:lvlJc w:val="left"/>
      <w:pPr>
        <w:tabs>
          <w:tab w:val="num" w:pos="6687"/>
        </w:tabs>
        <w:ind w:left="6687" w:hanging="360"/>
      </w:pPr>
      <w:rPr>
        <w:rFonts w:ascii="Arial" w:hAnsi="Arial" w:hint="default"/>
      </w:rPr>
    </w:lvl>
  </w:abstractNum>
  <w:abstractNum w:abstractNumId="1" w15:restartNumberingAfterBreak="0">
    <w:nsid w:val="400C576C"/>
    <w:multiLevelType w:val="hybridMultilevel"/>
    <w:tmpl w:val="202A6C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4BC20A6E"/>
    <w:multiLevelType w:val="hybridMultilevel"/>
    <w:tmpl w:val="86EEBBB6"/>
    <w:lvl w:ilvl="0" w:tplc="BEFAF03A">
      <w:start w:val="1"/>
      <w:numFmt w:val="decimal"/>
      <w:lvlText w:val="%1."/>
      <w:lvlJc w:val="left"/>
      <w:pPr>
        <w:ind w:left="720" w:hanging="360"/>
      </w:pPr>
      <w:rPr>
        <w:rFonts w:eastAsiaTheme="minorEastAsia"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EFA6582"/>
    <w:multiLevelType w:val="hybridMultilevel"/>
    <w:tmpl w:val="CE6814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FE10BC8"/>
    <w:multiLevelType w:val="hybridMultilevel"/>
    <w:tmpl w:val="09DCAB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32067177">
    <w:abstractNumId w:val="4"/>
  </w:num>
  <w:num w:numId="2" w16cid:durableId="1413238489">
    <w:abstractNumId w:val="2"/>
  </w:num>
  <w:num w:numId="3" w16cid:durableId="126627427">
    <w:abstractNumId w:val="0"/>
  </w:num>
  <w:num w:numId="4" w16cid:durableId="1726371378">
    <w:abstractNumId w:val="1"/>
  </w:num>
  <w:num w:numId="5" w16cid:durableId="20819029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310"/>
    <w:rsid w:val="000F6CEA"/>
    <w:rsid w:val="001432C2"/>
    <w:rsid w:val="00226610"/>
    <w:rsid w:val="002B71D4"/>
    <w:rsid w:val="003A527B"/>
    <w:rsid w:val="003B086D"/>
    <w:rsid w:val="003E6430"/>
    <w:rsid w:val="004238DE"/>
    <w:rsid w:val="004605BF"/>
    <w:rsid w:val="004C7310"/>
    <w:rsid w:val="004E0950"/>
    <w:rsid w:val="00541F9B"/>
    <w:rsid w:val="005E2D13"/>
    <w:rsid w:val="00631A50"/>
    <w:rsid w:val="006A436E"/>
    <w:rsid w:val="007A2C27"/>
    <w:rsid w:val="007B291A"/>
    <w:rsid w:val="007D01CF"/>
    <w:rsid w:val="00A6009A"/>
    <w:rsid w:val="00AE25FD"/>
    <w:rsid w:val="00C03621"/>
    <w:rsid w:val="00C769A4"/>
    <w:rsid w:val="00CC0DEB"/>
    <w:rsid w:val="00CD527A"/>
    <w:rsid w:val="00D009F3"/>
    <w:rsid w:val="00D45F79"/>
    <w:rsid w:val="00E83EE3"/>
    <w:rsid w:val="00EB532A"/>
    <w:rsid w:val="00EC0317"/>
    <w:rsid w:val="00FA32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19FC64"/>
  <w15:chartTrackingRefBased/>
  <w15:docId w15:val="{FA498179-7BB2-4BE0-98EE-EFCE51D1C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7310"/>
    <w:pPr>
      <w:spacing w:after="200" w:line="276" w:lineRule="auto"/>
    </w:pPr>
  </w:style>
  <w:style w:type="paragraph" w:styleId="Heading1">
    <w:name w:val="heading 1"/>
    <w:basedOn w:val="Normal"/>
    <w:link w:val="Heading1Char"/>
    <w:uiPriority w:val="9"/>
    <w:qFormat/>
    <w:rsid w:val="000F6CE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C7310"/>
    <w:pPr>
      <w:autoSpaceDE w:val="0"/>
      <w:autoSpaceDN w:val="0"/>
      <w:adjustRightInd w:val="0"/>
      <w:spacing w:after="0" w:line="240" w:lineRule="auto"/>
    </w:pPr>
    <w:rPr>
      <w:rFonts w:ascii="Arial MT Pro" w:hAnsi="Arial MT Pro" w:cs="Arial MT Pro"/>
      <w:color w:val="000000"/>
      <w:sz w:val="24"/>
      <w:szCs w:val="24"/>
    </w:rPr>
  </w:style>
  <w:style w:type="paragraph" w:styleId="NormalWeb">
    <w:name w:val="Normal (Web)"/>
    <w:basedOn w:val="Normal"/>
    <w:uiPriority w:val="99"/>
    <w:semiHidden/>
    <w:unhideWhenUsed/>
    <w:rsid w:val="004C73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4C7310"/>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7310"/>
  </w:style>
  <w:style w:type="paragraph" w:styleId="Footer">
    <w:name w:val="footer"/>
    <w:basedOn w:val="Normal"/>
    <w:link w:val="FooterChar"/>
    <w:uiPriority w:val="99"/>
    <w:unhideWhenUsed/>
    <w:rsid w:val="004C7310"/>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7310"/>
  </w:style>
  <w:style w:type="character" w:customStyle="1" w:styleId="Heading1Char">
    <w:name w:val="Heading 1 Char"/>
    <w:basedOn w:val="DefaultParagraphFont"/>
    <w:link w:val="Heading1"/>
    <w:uiPriority w:val="9"/>
    <w:rsid w:val="000F6CEA"/>
    <w:rPr>
      <w:rFonts w:ascii="Times New Roman" w:eastAsia="Times New Roman" w:hAnsi="Times New Roman" w:cs="Times New Roman"/>
      <w:b/>
      <w:bCs/>
      <w:kern w:val="36"/>
      <w:sz w:val="48"/>
      <w:szCs w:val="48"/>
      <w:lang w:eastAsia="en-GB"/>
    </w:rPr>
  </w:style>
  <w:style w:type="table" w:styleId="TableGrid">
    <w:name w:val="Table Grid"/>
    <w:basedOn w:val="TableNormal"/>
    <w:uiPriority w:val="59"/>
    <w:rsid w:val="00E83E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B532A"/>
    <w:rPr>
      <w:color w:val="0563C1" w:themeColor="hyperlink"/>
      <w:u w:val="single"/>
    </w:rPr>
  </w:style>
  <w:style w:type="character" w:styleId="UnresolvedMention">
    <w:name w:val="Unresolved Mention"/>
    <w:basedOn w:val="DefaultParagraphFont"/>
    <w:uiPriority w:val="99"/>
    <w:semiHidden/>
    <w:unhideWhenUsed/>
    <w:rsid w:val="00EB53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5901278">
      <w:bodyDiv w:val="1"/>
      <w:marLeft w:val="0"/>
      <w:marRight w:val="0"/>
      <w:marTop w:val="0"/>
      <w:marBottom w:val="0"/>
      <w:divBdr>
        <w:top w:val="none" w:sz="0" w:space="0" w:color="auto"/>
        <w:left w:val="none" w:sz="0" w:space="0" w:color="auto"/>
        <w:bottom w:val="none" w:sz="0" w:space="0" w:color="auto"/>
        <w:right w:val="none" w:sz="0" w:space="0" w:color="auto"/>
      </w:divBdr>
    </w:div>
    <w:div w:id="1672103490">
      <w:bodyDiv w:val="1"/>
      <w:marLeft w:val="0"/>
      <w:marRight w:val="0"/>
      <w:marTop w:val="0"/>
      <w:marBottom w:val="0"/>
      <w:divBdr>
        <w:top w:val="none" w:sz="0" w:space="0" w:color="auto"/>
        <w:left w:val="none" w:sz="0" w:space="0" w:color="auto"/>
        <w:bottom w:val="none" w:sz="0" w:space="0" w:color="auto"/>
        <w:right w:val="none" w:sz="0" w:space="0" w:color="auto"/>
      </w:divBdr>
      <w:divsChild>
        <w:div w:id="261035289">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youtu.be/8Xdwr4cRTVA"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sthmaandlung.org.uk/conditions/long-covid/2-breathing-control"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2</TotalTime>
  <Pages>2</Pages>
  <Words>464</Words>
  <Characters>2651</Characters>
  <Application>Microsoft Office Word</Application>
  <DocSecurity>4</DocSecurity>
  <Lines>22</Lines>
  <Paragraphs>6</Paragraphs>
  <ScaleCrop>false</ScaleCrop>
  <Company/>
  <LinksUpToDate>false</LinksUpToDate>
  <CharactersWithSpaces>3109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MARSHALL, Sally (DERBYSHIRE COMMUNITY HEALTH SERVICES NHS FOUNDATION TRUST)</dc:creator>
  <cp:keywords/>
  <dc:description/>
  <cp:lastModifiedBy>RILEY, Val (DERBYSHIRE COMMUNITY HEALTH SERVICES NHS FOUNDATION TRUST)</cp:lastModifiedBy>
  <cp:revision>2</cp:revision>
  <dcterms:created xsi:type="dcterms:W3CDTF">2024-01-31T10:50:00Z</dcterms:created>
  <dcterms:modified xsi:type="dcterms:W3CDTF">2024-01-31T10:50:00Z</dcterms:modified>
</cp:coreProperties>
</file>